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A7CDE" w14:textId="77777777" w:rsidR="003254E6" w:rsidRPr="00993B23" w:rsidRDefault="001049D9" w:rsidP="001049D9">
      <w:pPr>
        <w:jc w:val="center"/>
        <w:rPr>
          <w:b/>
          <w:sz w:val="32"/>
          <w:szCs w:val="32"/>
        </w:rPr>
      </w:pPr>
      <w:r w:rsidRPr="00993B23">
        <w:rPr>
          <w:b/>
          <w:sz w:val="32"/>
          <w:szCs w:val="32"/>
        </w:rPr>
        <w:t>АКАДЕМІЯ ПРАЦІ, СОЦІАЛЬНИХ ВІДНОСИН І ТУРИЗМУ</w:t>
      </w:r>
    </w:p>
    <w:p w14:paraId="7095179A" w14:textId="77777777" w:rsidR="001049D9" w:rsidRPr="00993B23" w:rsidRDefault="001049D9"/>
    <w:p w14:paraId="22B76FAD" w14:textId="77777777" w:rsidR="001049D9" w:rsidRPr="00993B23" w:rsidRDefault="001049D9"/>
    <w:p w14:paraId="7243F5B8" w14:textId="77777777" w:rsidR="001049D9" w:rsidRPr="00993B23" w:rsidRDefault="001049D9"/>
    <w:p w14:paraId="343684B0" w14:textId="77777777" w:rsidR="001049D9" w:rsidRPr="00993B23" w:rsidRDefault="001049D9"/>
    <w:p w14:paraId="2A8D1CB2" w14:textId="77777777" w:rsidR="001049D9" w:rsidRPr="00993B23" w:rsidRDefault="001049D9" w:rsidP="001049D9">
      <w:pPr>
        <w:ind w:firstLine="3828"/>
        <w:rPr>
          <w:b/>
        </w:rPr>
      </w:pPr>
      <w:r w:rsidRPr="00993B23">
        <w:rPr>
          <w:b/>
        </w:rPr>
        <w:t>ЗАТВЕРДЖЕНО ВЧЕНОЮ РАДОЮ</w:t>
      </w:r>
    </w:p>
    <w:p w14:paraId="02929A75" w14:textId="77777777" w:rsidR="001049D9" w:rsidRPr="00993B23" w:rsidRDefault="001049D9" w:rsidP="001049D9">
      <w:pPr>
        <w:ind w:firstLine="3828"/>
        <w:rPr>
          <w:b/>
        </w:rPr>
      </w:pPr>
      <w:r w:rsidRPr="00993B23">
        <w:rPr>
          <w:b/>
        </w:rPr>
        <w:t>Голова Вченої ради АПСВТ</w:t>
      </w:r>
    </w:p>
    <w:p w14:paraId="4D3C1A0C" w14:textId="77777777" w:rsidR="001049D9" w:rsidRPr="00993B23" w:rsidRDefault="001049D9" w:rsidP="001049D9">
      <w:pPr>
        <w:ind w:firstLine="3828"/>
        <w:rPr>
          <w:b/>
        </w:rPr>
      </w:pPr>
    </w:p>
    <w:p w14:paraId="15C02A43" w14:textId="77777777" w:rsidR="001049D9" w:rsidRPr="00993B23" w:rsidRDefault="001049D9" w:rsidP="001049D9">
      <w:pPr>
        <w:ind w:firstLine="3828"/>
        <w:rPr>
          <w:b/>
        </w:rPr>
      </w:pPr>
      <w:r w:rsidRPr="00993B23">
        <w:rPr>
          <w:b/>
        </w:rPr>
        <w:t xml:space="preserve">___________________ </w:t>
      </w:r>
      <w:proofErr w:type="spellStart"/>
      <w:r w:rsidRPr="00993B23">
        <w:rPr>
          <w:b/>
        </w:rPr>
        <w:t>В.Б.Сухомлин</w:t>
      </w:r>
      <w:proofErr w:type="spellEnd"/>
    </w:p>
    <w:p w14:paraId="0822060A" w14:textId="77777777" w:rsidR="001049D9" w:rsidRPr="00993B23" w:rsidRDefault="001049D9" w:rsidP="001049D9">
      <w:pPr>
        <w:ind w:firstLine="3828"/>
      </w:pPr>
    </w:p>
    <w:p w14:paraId="1C4E5BDE" w14:textId="77777777" w:rsidR="001049D9" w:rsidRPr="00993B23" w:rsidRDefault="001049D9" w:rsidP="001049D9">
      <w:pPr>
        <w:ind w:firstLine="3828"/>
        <w:rPr>
          <w:b/>
        </w:rPr>
      </w:pPr>
      <w:r w:rsidRPr="00993B23">
        <w:rPr>
          <w:b/>
        </w:rPr>
        <w:t>(протокол від «___» _____ 2025 р. № ___)</w:t>
      </w:r>
    </w:p>
    <w:p w14:paraId="052709E7" w14:textId="77777777" w:rsidR="001049D9" w:rsidRPr="00993B23" w:rsidRDefault="001049D9"/>
    <w:p w14:paraId="45B38383" w14:textId="77777777" w:rsidR="001049D9" w:rsidRPr="00993B23" w:rsidRDefault="001049D9"/>
    <w:p w14:paraId="12C912F5" w14:textId="77777777" w:rsidR="00D00A48" w:rsidRPr="00993B23" w:rsidRDefault="00D00A48"/>
    <w:p w14:paraId="46E8F6BA" w14:textId="77777777" w:rsidR="00D00A48" w:rsidRPr="00993B23" w:rsidRDefault="00D00A48"/>
    <w:p w14:paraId="724E2079" w14:textId="77777777" w:rsidR="00D00A48" w:rsidRPr="00993B23" w:rsidRDefault="00D00A48"/>
    <w:p w14:paraId="3A40B92B" w14:textId="77777777" w:rsidR="00650AF7" w:rsidRPr="00993B23" w:rsidRDefault="00650AF7"/>
    <w:p w14:paraId="600C8029" w14:textId="77777777" w:rsidR="00650AF7" w:rsidRPr="00993B23" w:rsidRDefault="00650AF7" w:rsidP="00650AF7">
      <w:pPr>
        <w:spacing w:line="360" w:lineRule="auto"/>
        <w:jc w:val="center"/>
        <w:rPr>
          <w:b/>
        </w:rPr>
      </w:pPr>
      <w:r w:rsidRPr="00993B23">
        <w:rPr>
          <w:b/>
        </w:rPr>
        <w:t>КОНЦЕПЦІЯ ОСВІТНЬОЇ ДІЯЛЬНОСТІ</w:t>
      </w:r>
    </w:p>
    <w:p w14:paraId="5A9D810E" w14:textId="77777777" w:rsidR="00650AF7" w:rsidRPr="00993B23" w:rsidRDefault="00650AF7" w:rsidP="00650AF7">
      <w:pPr>
        <w:spacing w:line="360" w:lineRule="auto"/>
        <w:jc w:val="center"/>
        <w:rPr>
          <w:b/>
        </w:rPr>
      </w:pPr>
      <w:r w:rsidRPr="00993B23">
        <w:rPr>
          <w:b/>
        </w:rPr>
        <w:t xml:space="preserve">у сфері вищої освіти за </w:t>
      </w:r>
      <w:proofErr w:type="spellStart"/>
      <w:r w:rsidRPr="00993B23">
        <w:rPr>
          <w:b/>
        </w:rPr>
        <w:t>освітньо</w:t>
      </w:r>
      <w:proofErr w:type="spellEnd"/>
      <w:r w:rsidRPr="00993B23">
        <w:rPr>
          <w:b/>
        </w:rPr>
        <w:t>-науковою програмою</w:t>
      </w:r>
    </w:p>
    <w:p w14:paraId="676CDFF5" w14:textId="77777777" w:rsidR="00650AF7" w:rsidRPr="00993B23" w:rsidRDefault="00650AF7" w:rsidP="00650AF7">
      <w:pPr>
        <w:spacing w:line="360" w:lineRule="auto"/>
        <w:jc w:val="center"/>
        <w:rPr>
          <w:b/>
        </w:rPr>
      </w:pPr>
      <w:r w:rsidRPr="00993B23">
        <w:rPr>
          <w:b/>
        </w:rPr>
        <w:t>«Економіка»</w:t>
      </w:r>
    </w:p>
    <w:p w14:paraId="56D8AD18" w14:textId="77777777" w:rsidR="00D00A48" w:rsidRPr="00993B23" w:rsidRDefault="00650AF7" w:rsidP="00650AF7">
      <w:pPr>
        <w:spacing w:line="360" w:lineRule="auto"/>
        <w:jc w:val="center"/>
        <w:rPr>
          <w:b/>
        </w:rPr>
      </w:pPr>
      <w:r w:rsidRPr="00993B23">
        <w:rPr>
          <w:b/>
        </w:rPr>
        <w:t>з підготовки здобувачів третього (</w:t>
      </w:r>
      <w:proofErr w:type="spellStart"/>
      <w:r w:rsidRPr="00993B23">
        <w:rPr>
          <w:b/>
        </w:rPr>
        <w:t>освітньо</w:t>
      </w:r>
      <w:proofErr w:type="spellEnd"/>
      <w:r w:rsidRPr="00993B23">
        <w:rPr>
          <w:b/>
        </w:rPr>
        <w:t>-наукового)</w:t>
      </w:r>
    </w:p>
    <w:p w14:paraId="51754B8F" w14:textId="77777777" w:rsidR="00650AF7" w:rsidRPr="00993B23" w:rsidRDefault="00650AF7" w:rsidP="00650AF7">
      <w:pPr>
        <w:spacing w:line="360" w:lineRule="auto"/>
        <w:jc w:val="center"/>
        <w:rPr>
          <w:b/>
        </w:rPr>
      </w:pPr>
      <w:r w:rsidRPr="00993B23">
        <w:rPr>
          <w:b/>
        </w:rPr>
        <w:t>рівня вищої освіти</w:t>
      </w:r>
    </w:p>
    <w:p w14:paraId="1BE07EA0" w14:textId="77777777" w:rsidR="00650AF7" w:rsidRPr="00993B23" w:rsidRDefault="00650AF7" w:rsidP="00650AF7">
      <w:pPr>
        <w:spacing w:line="360" w:lineRule="auto"/>
        <w:jc w:val="center"/>
        <w:rPr>
          <w:b/>
          <w:color w:val="333333"/>
          <w:shd w:val="clear" w:color="auto" w:fill="FFFFFF"/>
        </w:rPr>
      </w:pPr>
      <w:r w:rsidRPr="00993B23">
        <w:rPr>
          <w:b/>
        </w:rPr>
        <w:t>Галузь знань: С «</w:t>
      </w:r>
      <w:r w:rsidRPr="00993B23">
        <w:rPr>
          <w:b/>
          <w:color w:val="333333"/>
          <w:shd w:val="clear" w:color="auto" w:fill="FFFFFF"/>
        </w:rPr>
        <w:t>Соціальні науки, журналістика, інформація та міжнародні відносини»</w:t>
      </w:r>
    </w:p>
    <w:p w14:paraId="0E667328" w14:textId="77777777" w:rsidR="00D00A48" w:rsidRPr="00993B23" w:rsidRDefault="00650AF7" w:rsidP="00650AF7">
      <w:pPr>
        <w:spacing w:line="360" w:lineRule="auto"/>
        <w:jc w:val="center"/>
        <w:rPr>
          <w:b/>
          <w:color w:val="333333"/>
          <w:shd w:val="clear" w:color="auto" w:fill="FFFFFF"/>
        </w:rPr>
      </w:pPr>
      <w:r w:rsidRPr="00993B23">
        <w:rPr>
          <w:b/>
          <w:color w:val="333333"/>
          <w:shd w:val="clear" w:color="auto" w:fill="FFFFFF"/>
        </w:rPr>
        <w:t>Спеціальність: С1 «Економіка та міжнародні економічні відносини</w:t>
      </w:r>
    </w:p>
    <w:p w14:paraId="0B5C6D66" w14:textId="77777777" w:rsidR="00650AF7" w:rsidRPr="00993B23" w:rsidRDefault="00650AF7" w:rsidP="00650AF7">
      <w:pPr>
        <w:spacing w:line="360" w:lineRule="auto"/>
        <w:jc w:val="center"/>
        <w:rPr>
          <w:b/>
          <w:color w:val="333333"/>
          <w:shd w:val="clear" w:color="auto" w:fill="FFFFFF"/>
        </w:rPr>
      </w:pPr>
      <w:r w:rsidRPr="00993B23">
        <w:rPr>
          <w:b/>
          <w:color w:val="333333"/>
          <w:shd w:val="clear" w:color="auto" w:fill="FFFFFF"/>
        </w:rPr>
        <w:t>(за спеціалізаціями)»</w:t>
      </w:r>
    </w:p>
    <w:p w14:paraId="73DD8771" w14:textId="77777777" w:rsidR="00650AF7" w:rsidRPr="00993B23" w:rsidRDefault="00650AF7">
      <w:pPr>
        <w:rPr>
          <w:color w:val="333333"/>
          <w:shd w:val="clear" w:color="auto" w:fill="FFFFFF"/>
        </w:rPr>
      </w:pPr>
    </w:p>
    <w:p w14:paraId="14A1EC65" w14:textId="77777777" w:rsidR="00650AF7" w:rsidRPr="00993B23" w:rsidRDefault="00650AF7"/>
    <w:p w14:paraId="22F6995D" w14:textId="77777777" w:rsidR="00650AF7" w:rsidRPr="00993B23" w:rsidRDefault="00650AF7"/>
    <w:p w14:paraId="696640E0" w14:textId="77777777" w:rsidR="00650AF7" w:rsidRPr="00993B23" w:rsidRDefault="00650AF7"/>
    <w:p w14:paraId="12D3C524" w14:textId="77777777" w:rsidR="00D00A48" w:rsidRPr="00993B23" w:rsidRDefault="00D00A48"/>
    <w:p w14:paraId="613EC1E7" w14:textId="77777777" w:rsidR="00D00A48" w:rsidRPr="00993B23" w:rsidRDefault="00D00A48"/>
    <w:p w14:paraId="3FA1B43A" w14:textId="77777777" w:rsidR="00D00A48" w:rsidRPr="00993B23" w:rsidRDefault="00D00A48"/>
    <w:p w14:paraId="398BF1D5" w14:textId="77777777" w:rsidR="00D00A48" w:rsidRPr="00993B23" w:rsidRDefault="00D00A48"/>
    <w:p w14:paraId="48C94D46" w14:textId="77777777" w:rsidR="00D00A48" w:rsidRPr="00993B23" w:rsidRDefault="00D00A48"/>
    <w:p w14:paraId="6DA6488C" w14:textId="77777777" w:rsidR="00D00A48" w:rsidRPr="00993B23" w:rsidRDefault="00D00A48"/>
    <w:p w14:paraId="1F3A2610" w14:textId="77777777" w:rsidR="00D00A48" w:rsidRPr="00993B23" w:rsidRDefault="00D00A48"/>
    <w:p w14:paraId="14D2E964" w14:textId="77777777" w:rsidR="00650AF7" w:rsidRPr="00993B23" w:rsidRDefault="00D00A48" w:rsidP="00D00A48">
      <w:pPr>
        <w:jc w:val="center"/>
        <w:rPr>
          <w:b/>
        </w:rPr>
      </w:pPr>
      <w:r w:rsidRPr="00993B23">
        <w:rPr>
          <w:b/>
        </w:rPr>
        <w:t>Київ 2025 р.</w:t>
      </w:r>
    </w:p>
    <w:p w14:paraId="7A504FEE" w14:textId="77777777" w:rsidR="00D00A48" w:rsidRPr="00993B23" w:rsidRDefault="00D00A48">
      <w:r w:rsidRPr="00993B23">
        <w:br w:type="page"/>
      </w:r>
    </w:p>
    <w:p w14:paraId="76175CE9" w14:textId="77777777" w:rsidR="00042A5A" w:rsidRPr="00993B23" w:rsidRDefault="003B33F4" w:rsidP="003B33F4">
      <w:pPr>
        <w:ind w:firstLine="567"/>
        <w:jc w:val="both"/>
      </w:pPr>
      <w:r w:rsidRPr="00993B23">
        <w:lastRenderedPageBreak/>
        <w:t xml:space="preserve">Сучасні глобальні трансформації економіки, інтеграційні процеси, </w:t>
      </w:r>
      <w:proofErr w:type="spellStart"/>
      <w:r w:rsidRPr="00993B23">
        <w:t>цифровізація</w:t>
      </w:r>
      <w:proofErr w:type="spellEnd"/>
      <w:r w:rsidRPr="00993B23">
        <w:t>, інтелектуалізація праці та розвиток нових технологічних укладів суттєво змінюють характер економічної діяльності, структуру зайнятості та вимоги до фахівців. У таких умовах постає потреба у глибокому переосмисленні підходів до підготовки здобувачів третього (</w:t>
      </w:r>
      <w:proofErr w:type="spellStart"/>
      <w:r w:rsidRPr="00993B23">
        <w:t>освітньо</w:t>
      </w:r>
      <w:proofErr w:type="spellEnd"/>
      <w:r w:rsidRPr="00993B23">
        <w:t>-наукового) рівня вищої освіти, які здатні не лише адаптуватися до швидких змін, а й бути їх рушійною силою.</w:t>
      </w:r>
    </w:p>
    <w:p w14:paraId="795455CB" w14:textId="77777777" w:rsidR="00042A5A" w:rsidRPr="00993B23" w:rsidRDefault="003B33F4" w:rsidP="003B33F4">
      <w:pPr>
        <w:ind w:firstLine="567"/>
        <w:jc w:val="both"/>
      </w:pPr>
      <w:r w:rsidRPr="00993B23">
        <w:t xml:space="preserve">Академія праці, соціальних відносин і туризму, спираючись на власний багаторічний досвід освітньої, наукової та аналітичної діяльності у сфері економіки, формує концепцію освітньої діяльності, орієнтовану на поєднання академічної глибини, практичної спрямованості та інноваційного змісту. Концепція покликана забезпечити високий рівень підготовки докторів філософії за </w:t>
      </w:r>
      <w:proofErr w:type="spellStart"/>
      <w:r w:rsidRPr="00993B23">
        <w:t>освітньо</w:t>
      </w:r>
      <w:proofErr w:type="spellEnd"/>
      <w:r w:rsidRPr="00993B23">
        <w:t>-науковою програмою «Економіка» відповідно до вимог сучасного суспільства, держави та глобального освітнього простору.</w:t>
      </w:r>
    </w:p>
    <w:p w14:paraId="336C5664" w14:textId="77777777" w:rsidR="00042A5A" w:rsidRPr="00993B23" w:rsidRDefault="003B33F4" w:rsidP="003B33F4">
      <w:pPr>
        <w:ind w:firstLine="567"/>
        <w:jc w:val="both"/>
      </w:pPr>
      <w:r w:rsidRPr="00993B23">
        <w:t>Документ визначає стратегічні орієнтири, принципи, механізми та умови реалізації програми, що поєднує національні традиції вищої освіти з європейськими стандартами академічної культури та дослідницької діяльності.</w:t>
      </w:r>
    </w:p>
    <w:p w14:paraId="5E3B07BA" w14:textId="77777777" w:rsidR="00042A5A" w:rsidRPr="00993B23" w:rsidRDefault="003B33F4" w:rsidP="003B33F4">
      <w:pPr>
        <w:ind w:firstLine="567"/>
        <w:jc w:val="both"/>
      </w:pPr>
      <w:r w:rsidRPr="00993B23">
        <w:t xml:space="preserve">Метою концепції є формування цілісного бачення організації освітньої діяльності Академії праці, соціальних відносин і туризму у сфері вищої освіти за </w:t>
      </w:r>
      <w:proofErr w:type="spellStart"/>
      <w:r w:rsidRPr="00993B23">
        <w:t>освітньо</w:t>
      </w:r>
      <w:proofErr w:type="spellEnd"/>
      <w:r w:rsidRPr="00993B23">
        <w:t>-науковою програмою «Економіка», що забезпечує підготовку здобувачів до самостійної наукової, аналітичної, управлінської та інноваційної діяльності в умовах глобалізованої економіки.</w:t>
      </w:r>
    </w:p>
    <w:p w14:paraId="19A45CC4" w14:textId="77777777" w:rsidR="00042A5A" w:rsidRPr="00993B23" w:rsidRDefault="003B33F4" w:rsidP="003B33F4">
      <w:pPr>
        <w:ind w:firstLine="567"/>
        <w:jc w:val="both"/>
      </w:pPr>
      <w:r w:rsidRPr="00993B23">
        <w:t xml:space="preserve">Реалізація мети передбачає створення освітнього середовища, яке поєднує академічну свободу, дослідницьку ініціативу, </w:t>
      </w:r>
      <w:proofErr w:type="spellStart"/>
      <w:r w:rsidRPr="00993B23">
        <w:t>міждисциплінарність</w:t>
      </w:r>
      <w:proofErr w:type="spellEnd"/>
      <w:r w:rsidRPr="00993B23">
        <w:t xml:space="preserve"> і практичну спрямованість підготовки майбутніх докторів філософії.</w:t>
      </w:r>
    </w:p>
    <w:p w14:paraId="518777C9" w14:textId="77777777" w:rsidR="00042A5A" w:rsidRPr="00993B23" w:rsidRDefault="003B33F4" w:rsidP="003B33F4">
      <w:pPr>
        <w:ind w:firstLine="567"/>
        <w:jc w:val="both"/>
      </w:pPr>
      <w:r w:rsidRPr="00993B23">
        <w:t>Основні завдання концепції полягають у:</w:t>
      </w:r>
    </w:p>
    <w:p w14:paraId="550B36C8" w14:textId="77777777" w:rsidR="00042A5A" w:rsidRPr="00993B23" w:rsidRDefault="003B33F4" w:rsidP="003B33F4">
      <w:pPr>
        <w:ind w:firstLine="567"/>
        <w:jc w:val="both"/>
      </w:pPr>
      <w:r w:rsidRPr="00993B23">
        <w:t>– визначенні стратегічних орієнтирів розвитку освітньої та наукової діяльності в контексті сучасних економічних викликів;</w:t>
      </w:r>
    </w:p>
    <w:p w14:paraId="2A416B8D" w14:textId="77777777" w:rsidR="00042A5A" w:rsidRPr="00993B23" w:rsidRDefault="003B33F4" w:rsidP="003B33F4">
      <w:pPr>
        <w:ind w:firstLine="567"/>
        <w:jc w:val="both"/>
      </w:pPr>
      <w:r w:rsidRPr="00993B23">
        <w:t>– інтеграції навчального процесу з науковими дослідженнями, створенні середовища для формування інноваційних ідей та розвитку критичного мислення;</w:t>
      </w:r>
    </w:p>
    <w:p w14:paraId="2AC7D258" w14:textId="77777777" w:rsidR="00042A5A" w:rsidRPr="00993B23" w:rsidRDefault="003B33F4" w:rsidP="003B33F4">
      <w:pPr>
        <w:ind w:firstLine="567"/>
        <w:jc w:val="both"/>
      </w:pPr>
      <w:r w:rsidRPr="00993B23">
        <w:t>– підвищенні якості підготовки здобувачів третього рівня вищої освіти шляхом упровадження новітніх методів навчання та досліджень;</w:t>
      </w:r>
    </w:p>
    <w:p w14:paraId="4EDD56CE" w14:textId="77777777" w:rsidR="00042A5A" w:rsidRPr="00993B23" w:rsidRDefault="003B33F4" w:rsidP="003B33F4">
      <w:pPr>
        <w:ind w:firstLine="567"/>
        <w:jc w:val="both"/>
      </w:pPr>
      <w:r w:rsidRPr="00993B23">
        <w:t>– забезпеченні академічної мобільності та розширенні міжнародного співробітництва;</w:t>
      </w:r>
    </w:p>
    <w:p w14:paraId="1C57F8B3" w14:textId="77777777" w:rsidR="00042A5A" w:rsidRPr="00993B23" w:rsidRDefault="003B33F4" w:rsidP="003B33F4">
      <w:pPr>
        <w:ind w:firstLine="567"/>
        <w:jc w:val="both"/>
      </w:pPr>
      <w:r w:rsidRPr="00993B23">
        <w:t>– створенні сприятливих умов для розвитку інноваційного, підприємницького та лідерського потенціалу молодих учених;</w:t>
      </w:r>
    </w:p>
    <w:p w14:paraId="75ECB906" w14:textId="77777777" w:rsidR="00042A5A" w:rsidRPr="00993B23" w:rsidRDefault="003B33F4" w:rsidP="003B33F4">
      <w:pPr>
        <w:ind w:firstLine="567"/>
        <w:jc w:val="both"/>
      </w:pPr>
      <w:r w:rsidRPr="00993B23">
        <w:t>– удосконаленні системи внутрішнього забезпечення якості освіти та формуванні культури академічної доброчесності.</w:t>
      </w:r>
    </w:p>
    <w:p w14:paraId="15831EC2" w14:textId="77777777" w:rsidR="00042A5A" w:rsidRPr="00993B23" w:rsidRDefault="003B33F4" w:rsidP="003B33F4">
      <w:pPr>
        <w:ind w:firstLine="567"/>
        <w:jc w:val="both"/>
      </w:pPr>
      <w:r w:rsidRPr="00993B23">
        <w:t xml:space="preserve">Концепція розроблена відповідно до Конституції України, Закону України «Про вищу освіту», Національної рамки кваліфікацій, Стандарту вищої освіти за спеціальністю 051 «Економіка», а також внутрішніх нормативних документів Академії праці, соціальних відносин і туризму. </w:t>
      </w:r>
      <w:r w:rsidRPr="00993B23">
        <w:lastRenderedPageBreak/>
        <w:t>Вона узгоджується з принципами Європейського простору вищої освіти (EHEA) і наукового простору (ERA), що забезпечує її відповідність міжнародним критеріям якості підготовки докторів філософії.</w:t>
      </w:r>
    </w:p>
    <w:p w14:paraId="623FAA74" w14:textId="77777777" w:rsidR="00042A5A" w:rsidRPr="00993B23" w:rsidRDefault="003B33F4" w:rsidP="003B33F4">
      <w:pPr>
        <w:ind w:firstLine="567"/>
        <w:jc w:val="both"/>
      </w:pPr>
      <w:r w:rsidRPr="00993B23">
        <w:t xml:space="preserve">Місія </w:t>
      </w:r>
      <w:proofErr w:type="spellStart"/>
      <w:r w:rsidRPr="00993B23">
        <w:t>освітньо</w:t>
      </w:r>
      <w:proofErr w:type="spellEnd"/>
      <w:r w:rsidRPr="00993B23">
        <w:t>-наукової програми «Економіка» полягає у формуванні нової генерації науковців-економістів, здатних продукувати, критично осмислювати й упроваджувати інноваційні економічні рішення, спрямовані на сталий розвиток суспільства, підвищення добробуту громадян та ефективність державного управління. Програма створює простір для розвитку інтелектуального потенціалу, лідерських якостей і професійної етики майбутніх науковців.</w:t>
      </w:r>
    </w:p>
    <w:p w14:paraId="3F7B03E6" w14:textId="77777777" w:rsidR="00042A5A" w:rsidRPr="00993B23" w:rsidRDefault="003B33F4" w:rsidP="003B33F4">
      <w:pPr>
        <w:ind w:firstLine="567"/>
        <w:jc w:val="both"/>
      </w:pPr>
      <w:proofErr w:type="spellStart"/>
      <w:r w:rsidRPr="00993B23">
        <w:t>Візія</w:t>
      </w:r>
      <w:proofErr w:type="spellEnd"/>
      <w:r w:rsidRPr="00993B23">
        <w:t xml:space="preserve"> полягає у тому, щоб Академія праці, соціальних відносин і туризму утвердилася як впливовий центр економічної науки, який поєднує академічну традицію, наукову свободу та інноваційні підходи. Академія прагне бути середовищем, де знання не лише передаються, а й створюються, тестуються й застосовуються у вирішенні реальних соціально-економічних проблем.</w:t>
      </w:r>
    </w:p>
    <w:p w14:paraId="6D516DA3" w14:textId="77777777" w:rsidR="00042A5A" w:rsidRPr="00993B23" w:rsidRDefault="003B33F4" w:rsidP="003B33F4">
      <w:pPr>
        <w:ind w:firstLine="567"/>
        <w:jc w:val="both"/>
      </w:pPr>
      <w:r w:rsidRPr="00993B23">
        <w:t>Стратегічні цілі концепції включають:</w:t>
      </w:r>
    </w:p>
    <w:p w14:paraId="67E7F34F" w14:textId="77777777" w:rsidR="00A71D04" w:rsidRPr="00993B23" w:rsidRDefault="003B33F4" w:rsidP="003B33F4">
      <w:pPr>
        <w:ind w:firstLine="567"/>
        <w:jc w:val="both"/>
      </w:pPr>
      <w:r w:rsidRPr="00993B23">
        <w:t>– розвиток наукових шкіл і підтримку дослідницьких колективів;</w:t>
      </w:r>
    </w:p>
    <w:p w14:paraId="486E0985" w14:textId="77777777" w:rsidR="00A71D04" w:rsidRPr="00993B23" w:rsidRDefault="003B33F4" w:rsidP="003B33F4">
      <w:pPr>
        <w:ind w:firstLine="567"/>
        <w:jc w:val="both"/>
      </w:pPr>
      <w:r w:rsidRPr="00993B23">
        <w:t>– інтеграцію в європейський та світовий освітній простір;</w:t>
      </w:r>
    </w:p>
    <w:p w14:paraId="40701BC4" w14:textId="77777777" w:rsidR="00A71D04" w:rsidRPr="00993B23" w:rsidRDefault="003B33F4" w:rsidP="003B33F4">
      <w:pPr>
        <w:ind w:firstLine="567"/>
        <w:jc w:val="both"/>
      </w:pPr>
      <w:r w:rsidRPr="00993B23">
        <w:t>– посилення академічної доброчесності, прозорості та відповідальності;</w:t>
      </w:r>
    </w:p>
    <w:p w14:paraId="27E60FFD" w14:textId="77777777" w:rsidR="00A71D04" w:rsidRPr="00993B23" w:rsidRDefault="003B33F4" w:rsidP="003B33F4">
      <w:pPr>
        <w:ind w:firstLine="567"/>
        <w:jc w:val="both"/>
      </w:pPr>
      <w:r w:rsidRPr="00993B23">
        <w:t>– стимулювання міждисциплінарних досліджень, що поєднують економіку, соціологію, управління, ІТ та екологію;</w:t>
      </w:r>
    </w:p>
    <w:p w14:paraId="400011F6" w14:textId="77777777" w:rsidR="00A71D04" w:rsidRPr="00993B23" w:rsidRDefault="003B33F4" w:rsidP="003B33F4">
      <w:pPr>
        <w:ind w:firstLine="567"/>
        <w:jc w:val="both"/>
      </w:pPr>
      <w:r w:rsidRPr="00993B23">
        <w:t>– створення ефективної системи підтримки наукової діяльності здобувачів;</w:t>
      </w:r>
    </w:p>
    <w:p w14:paraId="5DBDD4EB" w14:textId="77777777" w:rsidR="00A71D04" w:rsidRPr="00993B23" w:rsidRDefault="003B33F4" w:rsidP="003B33F4">
      <w:pPr>
        <w:ind w:firstLine="567"/>
        <w:jc w:val="both"/>
      </w:pPr>
      <w:r w:rsidRPr="00993B23">
        <w:t xml:space="preserve">– розбудову </w:t>
      </w:r>
      <w:proofErr w:type="spellStart"/>
      <w:r w:rsidRPr="00993B23">
        <w:t>партнерств</w:t>
      </w:r>
      <w:proofErr w:type="spellEnd"/>
      <w:r w:rsidRPr="00993B23">
        <w:t xml:space="preserve"> із бізнесом, державними інституціями та громадянським суспільством.</w:t>
      </w:r>
    </w:p>
    <w:p w14:paraId="569E314F" w14:textId="77777777" w:rsidR="00A71D04" w:rsidRPr="00993B23" w:rsidRDefault="003B33F4" w:rsidP="003B33F4">
      <w:pPr>
        <w:ind w:firstLine="567"/>
        <w:jc w:val="both"/>
      </w:pPr>
      <w:r w:rsidRPr="00993B23">
        <w:t>Реалізація концепції базується на таких принципах:</w:t>
      </w:r>
    </w:p>
    <w:p w14:paraId="0DD679CC" w14:textId="77777777" w:rsidR="00A71D04" w:rsidRPr="00993B23" w:rsidRDefault="003B33F4" w:rsidP="003B33F4">
      <w:pPr>
        <w:ind w:firstLine="567"/>
        <w:jc w:val="both"/>
      </w:pPr>
      <w:r w:rsidRPr="00993B23">
        <w:t>– академічна свобода;</w:t>
      </w:r>
    </w:p>
    <w:p w14:paraId="780B2F45" w14:textId="77777777" w:rsidR="00A71D04" w:rsidRPr="00993B23" w:rsidRDefault="003B33F4" w:rsidP="003B33F4">
      <w:pPr>
        <w:ind w:firstLine="567"/>
        <w:jc w:val="both"/>
      </w:pPr>
      <w:r w:rsidRPr="00993B23">
        <w:t>– наукова доброчесність;</w:t>
      </w:r>
    </w:p>
    <w:p w14:paraId="602151B1" w14:textId="77777777" w:rsidR="00A71D04" w:rsidRPr="00993B23" w:rsidRDefault="003B33F4" w:rsidP="003B33F4">
      <w:pPr>
        <w:ind w:firstLine="567"/>
        <w:jc w:val="both"/>
      </w:pPr>
      <w:r w:rsidRPr="00993B23">
        <w:t>– інтернаціоналізація освіти;</w:t>
      </w:r>
    </w:p>
    <w:p w14:paraId="7947D53B" w14:textId="77777777" w:rsidR="00A71D04" w:rsidRPr="00993B23" w:rsidRDefault="003B33F4" w:rsidP="003B33F4">
      <w:pPr>
        <w:ind w:firstLine="567"/>
        <w:jc w:val="both"/>
      </w:pPr>
      <w:r w:rsidRPr="00993B23">
        <w:t xml:space="preserve">– </w:t>
      </w:r>
      <w:proofErr w:type="spellStart"/>
      <w:r w:rsidRPr="00993B23">
        <w:t>інноваційність</w:t>
      </w:r>
      <w:proofErr w:type="spellEnd"/>
      <w:r w:rsidRPr="00993B23">
        <w:t xml:space="preserve"> і практична орієнтація;</w:t>
      </w:r>
    </w:p>
    <w:p w14:paraId="53CC21C8" w14:textId="77777777" w:rsidR="00A71D04" w:rsidRPr="00993B23" w:rsidRDefault="003B33F4" w:rsidP="003B33F4">
      <w:pPr>
        <w:ind w:firstLine="567"/>
        <w:jc w:val="both"/>
      </w:pPr>
      <w:r w:rsidRPr="00993B23">
        <w:t>– гуманістичний підхід;</w:t>
      </w:r>
    </w:p>
    <w:p w14:paraId="5938DE7B" w14:textId="77777777" w:rsidR="00A71D04" w:rsidRPr="00993B23" w:rsidRDefault="003B33F4" w:rsidP="003B33F4">
      <w:pPr>
        <w:ind w:firstLine="567"/>
        <w:jc w:val="both"/>
      </w:pPr>
      <w:r w:rsidRPr="00993B23">
        <w:t>– орієнтація на сталий розвиток.</w:t>
      </w:r>
    </w:p>
    <w:p w14:paraId="75BBF2F1" w14:textId="77777777" w:rsidR="00A71D04" w:rsidRPr="00993B23" w:rsidRDefault="003B33F4" w:rsidP="003B33F4">
      <w:pPr>
        <w:ind w:firstLine="567"/>
        <w:jc w:val="both"/>
      </w:pPr>
      <w:r w:rsidRPr="00993B23">
        <w:t xml:space="preserve">Освітньо-наукова програма «Економіка» охоплює поглиблену підготовку у сфері економічної теорії, прикладного аналізу, </w:t>
      </w:r>
      <w:proofErr w:type="spellStart"/>
      <w:r w:rsidRPr="00993B23">
        <w:t>макро</w:t>
      </w:r>
      <w:proofErr w:type="spellEnd"/>
      <w:r w:rsidRPr="00993B23">
        <w:t>- і мікроекономічного моделювання, управління інноваціями, сталого розвитку, міжнародних економічних відносин, цифрової економіки та економетрії.</w:t>
      </w:r>
    </w:p>
    <w:p w14:paraId="4663F4B9" w14:textId="77777777" w:rsidR="00A71D04" w:rsidRPr="00993B23" w:rsidRDefault="003B33F4" w:rsidP="003B33F4">
      <w:pPr>
        <w:ind w:firstLine="567"/>
        <w:jc w:val="both"/>
      </w:pPr>
      <w:r w:rsidRPr="00993B23">
        <w:t xml:space="preserve">Освітній компонент програми спрямований на формування системного економічного мислення, методологічних і дослідницьких </w:t>
      </w:r>
      <w:proofErr w:type="spellStart"/>
      <w:r w:rsidRPr="00993B23">
        <w:t>компетентностей</w:t>
      </w:r>
      <w:proofErr w:type="spellEnd"/>
      <w:r w:rsidRPr="00993B23">
        <w:t xml:space="preserve">, здатності до самостійного проведення наукових розвідок. Науковий компонент передбачає участь здобувачів у кафедральних, міждисциплінарних і міжнародних </w:t>
      </w:r>
      <w:proofErr w:type="spellStart"/>
      <w:r w:rsidRPr="00993B23">
        <w:t>проєктах</w:t>
      </w:r>
      <w:proofErr w:type="spellEnd"/>
      <w:r w:rsidRPr="00993B23">
        <w:t>, підготовку публікацій, доповідей, дисертаційних досліджень.</w:t>
      </w:r>
    </w:p>
    <w:p w14:paraId="03B029B6" w14:textId="77777777" w:rsidR="00A71D04" w:rsidRPr="00993B23" w:rsidRDefault="003B33F4" w:rsidP="003B33F4">
      <w:pPr>
        <w:ind w:firstLine="567"/>
        <w:jc w:val="both"/>
      </w:pPr>
      <w:r w:rsidRPr="00993B23">
        <w:lastRenderedPageBreak/>
        <w:t>Випускник програми повинен володіти здатністю здійснювати самостійні наукові дослідження, розробляти нові економічні концепції, прогнозні моделі, аналізувати глобальні тенденції, приймати стратегічні рішення на основі кількісних і якісних методів. Формуються як загальні компетентності, так і фахові.</w:t>
      </w:r>
    </w:p>
    <w:p w14:paraId="183CF00E" w14:textId="77777777" w:rsidR="00A71D04" w:rsidRPr="00993B23" w:rsidRDefault="003B33F4" w:rsidP="003B33F4">
      <w:pPr>
        <w:ind w:firstLine="567"/>
        <w:jc w:val="both"/>
      </w:pPr>
      <w:r w:rsidRPr="00993B23">
        <w:t xml:space="preserve">Наукова діяльність є ключовим елементом освітнього процесу. Вона реалізується через залучення здобувачів до досліджень, грантових </w:t>
      </w:r>
      <w:proofErr w:type="spellStart"/>
      <w:r w:rsidRPr="00993B23">
        <w:t>проєктів</w:t>
      </w:r>
      <w:proofErr w:type="spellEnd"/>
      <w:r w:rsidRPr="00993B23">
        <w:t>, конференцій, публікацій, участі у міжнародних програмах (</w:t>
      </w:r>
      <w:proofErr w:type="spellStart"/>
      <w:r w:rsidRPr="00993B23">
        <w:t>Horizon</w:t>
      </w:r>
      <w:proofErr w:type="spellEnd"/>
      <w:r w:rsidRPr="00993B23">
        <w:t xml:space="preserve"> </w:t>
      </w:r>
      <w:proofErr w:type="spellStart"/>
      <w:r w:rsidRPr="00993B23">
        <w:t>Europe</w:t>
      </w:r>
      <w:proofErr w:type="spellEnd"/>
      <w:r w:rsidRPr="00993B23">
        <w:t xml:space="preserve">, </w:t>
      </w:r>
      <w:proofErr w:type="spellStart"/>
      <w:r w:rsidRPr="00993B23">
        <w:t>Erasmus</w:t>
      </w:r>
      <w:proofErr w:type="spellEnd"/>
      <w:r w:rsidRPr="00993B23">
        <w:t>+, COST).</w:t>
      </w:r>
    </w:p>
    <w:p w14:paraId="74D200C1" w14:textId="77777777" w:rsidR="00A71D04" w:rsidRPr="00993B23" w:rsidRDefault="003B33F4" w:rsidP="003B33F4">
      <w:pPr>
        <w:ind w:firstLine="567"/>
        <w:jc w:val="both"/>
      </w:pPr>
      <w:r w:rsidRPr="00993B23">
        <w:t xml:space="preserve">Освітній процес забезпечують доктори наук, професори, досвідчені викладачі й науковці, які поєднують педагогічну діяльність із реальними дослідженнями. Методологічна база ґрунтується на застосуванні сучасних форм навчання — </w:t>
      </w:r>
      <w:proofErr w:type="spellStart"/>
      <w:r w:rsidRPr="00993B23">
        <w:t>problem-based</w:t>
      </w:r>
      <w:proofErr w:type="spellEnd"/>
      <w:r w:rsidRPr="00993B23">
        <w:t xml:space="preserve"> </w:t>
      </w:r>
      <w:proofErr w:type="spellStart"/>
      <w:r w:rsidRPr="00993B23">
        <w:t>learning</w:t>
      </w:r>
      <w:proofErr w:type="spellEnd"/>
      <w:r w:rsidRPr="00993B23">
        <w:t xml:space="preserve">, </w:t>
      </w:r>
      <w:proofErr w:type="spellStart"/>
      <w:r w:rsidRPr="00993B23">
        <w:t>case-study</w:t>
      </w:r>
      <w:proofErr w:type="spellEnd"/>
      <w:r w:rsidRPr="00993B23">
        <w:t xml:space="preserve">, наукових семінарів, дискусій, індивідуальних досліджень. Матеріально-технічна база включає сучасні комп’ютерні лабораторії, мультимедійні аудиторії, систему </w:t>
      </w:r>
      <w:proofErr w:type="spellStart"/>
      <w:r w:rsidRPr="00993B23">
        <w:t>Moodle</w:t>
      </w:r>
      <w:proofErr w:type="spellEnd"/>
      <w:r w:rsidRPr="00993B23">
        <w:t xml:space="preserve">, доступ до баз </w:t>
      </w:r>
      <w:proofErr w:type="spellStart"/>
      <w:r w:rsidRPr="00993B23">
        <w:t>Scopus</w:t>
      </w:r>
      <w:proofErr w:type="spellEnd"/>
      <w:r w:rsidRPr="00993B23">
        <w:t xml:space="preserve">, </w:t>
      </w:r>
      <w:proofErr w:type="spellStart"/>
      <w:r w:rsidRPr="00993B23">
        <w:t>Web</w:t>
      </w:r>
      <w:proofErr w:type="spellEnd"/>
      <w:r w:rsidRPr="00993B23">
        <w:t xml:space="preserve"> </w:t>
      </w:r>
      <w:proofErr w:type="spellStart"/>
      <w:r w:rsidRPr="00993B23">
        <w:t>of</w:t>
      </w:r>
      <w:proofErr w:type="spellEnd"/>
      <w:r w:rsidRPr="00993B23">
        <w:t xml:space="preserve"> </w:t>
      </w:r>
      <w:proofErr w:type="spellStart"/>
      <w:r w:rsidRPr="00993B23">
        <w:t>Science</w:t>
      </w:r>
      <w:proofErr w:type="spellEnd"/>
      <w:r w:rsidRPr="00993B23">
        <w:t xml:space="preserve">, </w:t>
      </w:r>
      <w:proofErr w:type="spellStart"/>
      <w:r w:rsidRPr="00993B23">
        <w:t>RePEc</w:t>
      </w:r>
      <w:proofErr w:type="spellEnd"/>
      <w:r w:rsidRPr="00993B23">
        <w:t>, SSRN тощо.</w:t>
      </w:r>
    </w:p>
    <w:p w14:paraId="3773EABE" w14:textId="77777777" w:rsidR="00A71D04" w:rsidRPr="00993B23" w:rsidRDefault="003B33F4" w:rsidP="003B33F4">
      <w:pPr>
        <w:ind w:firstLine="567"/>
        <w:jc w:val="both"/>
      </w:pPr>
      <w:r w:rsidRPr="00993B23">
        <w:t>Програма активно інтегрується в європейський та світовий освітній простір. Академія розвиває співпрацю з університетами</w:t>
      </w:r>
      <w:r w:rsidR="00A71D04" w:rsidRPr="00993B23">
        <w:t xml:space="preserve"> країн ЄС</w:t>
      </w:r>
      <w:r w:rsidRPr="00993B23">
        <w:t>, реалізує спільні програми подвійних дипломів, академічні обміни, наукові школи.</w:t>
      </w:r>
    </w:p>
    <w:p w14:paraId="750153F6" w14:textId="77777777" w:rsidR="00A71D04" w:rsidRPr="00993B23" w:rsidRDefault="003B33F4" w:rsidP="003B33F4">
      <w:pPr>
        <w:ind w:firstLine="567"/>
        <w:jc w:val="both"/>
      </w:pPr>
      <w:r w:rsidRPr="00993B23">
        <w:t>Освітньо-наукова програма «Економіка» орієнтована на підготовку висококваліфікованих фахівців, затребуваних у наукових установах, органах влади, бізнесі, міжнародних організаціях, банківських та фінансових інституціях.</w:t>
      </w:r>
    </w:p>
    <w:p w14:paraId="4EFEF582" w14:textId="77777777" w:rsidR="00A71D04" w:rsidRPr="00993B23" w:rsidRDefault="003B33F4" w:rsidP="003B33F4">
      <w:pPr>
        <w:ind w:firstLine="567"/>
        <w:jc w:val="both"/>
      </w:pPr>
      <w:r w:rsidRPr="00993B23">
        <w:t xml:space="preserve">Система внутрішнього забезпечення якості включає моніторинг результатів навчання, регулярне </w:t>
      </w:r>
      <w:proofErr w:type="spellStart"/>
      <w:r w:rsidRPr="00993B23">
        <w:t>самооцінювання</w:t>
      </w:r>
      <w:proofErr w:type="spellEnd"/>
      <w:r w:rsidRPr="00993B23">
        <w:t xml:space="preserve"> програм, участь </w:t>
      </w:r>
      <w:proofErr w:type="spellStart"/>
      <w:r w:rsidRPr="00993B23">
        <w:t>стейкґолдерів</w:t>
      </w:r>
      <w:proofErr w:type="spellEnd"/>
      <w:r w:rsidRPr="00993B23">
        <w:t>, опитування здобувачів і випускників, незалежне зовнішнє оцінювання.</w:t>
      </w:r>
    </w:p>
    <w:p w14:paraId="261D60DB" w14:textId="77777777" w:rsidR="00A71D04" w:rsidRPr="00993B23" w:rsidRDefault="003B33F4" w:rsidP="003B33F4">
      <w:pPr>
        <w:ind w:firstLine="567"/>
        <w:jc w:val="both"/>
      </w:pPr>
      <w:r w:rsidRPr="00993B23">
        <w:t>Реалізація концепції сприятиме:</w:t>
      </w:r>
    </w:p>
    <w:p w14:paraId="50198939" w14:textId="77777777" w:rsidR="00A71D04" w:rsidRPr="00993B23" w:rsidRDefault="003B33F4" w:rsidP="003B33F4">
      <w:pPr>
        <w:ind w:firstLine="567"/>
        <w:jc w:val="both"/>
      </w:pPr>
      <w:r w:rsidRPr="00993B23">
        <w:t>– підвищенню конкурентоспроможності Академії праці, соціальних відносин і туризму;</w:t>
      </w:r>
    </w:p>
    <w:p w14:paraId="7EB23D79" w14:textId="77777777" w:rsidR="00A71D04" w:rsidRPr="00993B23" w:rsidRDefault="003B33F4" w:rsidP="003B33F4">
      <w:pPr>
        <w:ind w:firstLine="567"/>
        <w:jc w:val="both"/>
      </w:pPr>
      <w:r w:rsidRPr="00993B23">
        <w:t>– розвитку наукової школи економічних досліджень;</w:t>
      </w:r>
    </w:p>
    <w:p w14:paraId="16ED4F22" w14:textId="77777777" w:rsidR="00A71D04" w:rsidRPr="00993B23" w:rsidRDefault="003B33F4" w:rsidP="003B33F4">
      <w:pPr>
        <w:ind w:firstLine="567"/>
        <w:jc w:val="both"/>
      </w:pPr>
      <w:r w:rsidRPr="00993B23">
        <w:t>– формуванню спільноти молодих науковців, здатних генерувати нові знання;</w:t>
      </w:r>
    </w:p>
    <w:p w14:paraId="29018EB7" w14:textId="77777777" w:rsidR="00A71D04" w:rsidRPr="00993B23" w:rsidRDefault="003B33F4" w:rsidP="003B33F4">
      <w:pPr>
        <w:ind w:firstLine="567"/>
        <w:jc w:val="both"/>
      </w:pPr>
      <w:r w:rsidRPr="00993B23">
        <w:t>– розширенню міжнародного партнерства;</w:t>
      </w:r>
    </w:p>
    <w:p w14:paraId="3BCCC145" w14:textId="77777777" w:rsidR="00A71D04" w:rsidRPr="00993B23" w:rsidRDefault="003B33F4" w:rsidP="003B33F4">
      <w:pPr>
        <w:ind w:firstLine="567"/>
        <w:jc w:val="both"/>
      </w:pPr>
      <w:r w:rsidRPr="00993B23">
        <w:t>– підготовці фахівців, здатних діяти в умовах глобальних викликів.</w:t>
      </w:r>
    </w:p>
    <w:p w14:paraId="391F5626" w14:textId="77777777" w:rsidR="003B33F4" w:rsidRPr="00993B23" w:rsidRDefault="003B33F4" w:rsidP="003B33F4">
      <w:pPr>
        <w:ind w:firstLine="567"/>
        <w:jc w:val="both"/>
      </w:pPr>
      <w:r w:rsidRPr="00993B23">
        <w:t xml:space="preserve">Концепція освітньої діяльності за </w:t>
      </w:r>
      <w:proofErr w:type="spellStart"/>
      <w:r w:rsidRPr="00993B23">
        <w:t>освітньо</w:t>
      </w:r>
      <w:proofErr w:type="spellEnd"/>
      <w:r w:rsidRPr="00993B23">
        <w:t xml:space="preserve">-науковою програмою «Економіка» визначає стратегічний курс Академії праці, соціальних відносин і туризму на забезпечення якості освіти, розвиток науки, </w:t>
      </w:r>
      <w:proofErr w:type="spellStart"/>
      <w:r w:rsidRPr="00993B23">
        <w:t>інноваційність</w:t>
      </w:r>
      <w:proofErr w:type="spellEnd"/>
      <w:r w:rsidRPr="00993B23">
        <w:t xml:space="preserve"> і міжнародну інтеграцію.</w:t>
      </w:r>
    </w:p>
    <w:p w14:paraId="0238C0BB" w14:textId="77777777" w:rsidR="003B33F4" w:rsidRPr="00993B23" w:rsidRDefault="003B33F4">
      <w:pPr>
        <w:rPr>
          <w:b/>
        </w:rPr>
      </w:pPr>
      <w:r w:rsidRPr="00993B23">
        <w:rPr>
          <w:b/>
        </w:rPr>
        <w:br w:type="page"/>
      </w:r>
    </w:p>
    <w:p w14:paraId="56468001" w14:textId="77777777" w:rsidR="00A040D3" w:rsidRPr="00993B23" w:rsidRDefault="00F454C5" w:rsidP="00A040D3">
      <w:pPr>
        <w:jc w:val="center"/>
        <w:rPr>
          <w:b/>
        </w:rPr>
      </w:pPr>
      <w:r w:rsidRPr="00993B23">
        <w:rPr>
          <w:b/>
        </w:rPr>
        <w:lastRenderedPageBreak/>
        <w:t>1. ПРОФІЛЬ ОСВІТНЬО-НАУКОВОЇ ПРОГРАМИ</w:t>
      </w:r>
    </w:p>
    <w:p w14:paraId="69A97770" w14:textId="77777777" w:rsidR="00A040D3" w:rsidRPr="00993B23" w:rsidRDefault="00A040D3"/>
    <w:tbl>
      <w:tblPr>
        <w:tblStyle w:val="a4"/>
        <w:tblW w:w="0" w:type="auto"/>
        <w:tblLook w:val="04A0" w:firstRow="1" w:lastRow="0" w:firstColumn="1" w:lastColumn="0" w:noHBand="0" w:noVBand="1"/>
      </w:tblPr>
      <w:tblGrid>
        <w:gridCol w:w="672"/>
        <w:gridCol w:w="284"/>
        <w:gridCol w:w="2389"/>
        <w:gridCol w:w="5716"/>
      </w:tblGrid>
      <w:tr w:rsidR="00A040D3" w:rsidRPr="00993B23" w14:paraId="37A0ACCB" w14:textId="77777777" w:rsidTr="00F454C5">
        <w:tc>
          <w:tcPr>
            <w:tcW w:w="9287" w:type="dxa"/>
            <w:gridSpan w:val="4"/>
          </w:tcPr>
          <w:p w14:paraId="2557E2B3" w14:textId="77777777" w:rsidR="00A040D3" w:rsidRPr="00993B23" w:rsidRDefault="00A040D3" w:rsidP="00BC4C7E">
            <w:pPr>
              <w:jc w:val="center"/>
              <w:rPr>
                <w:b/>
              </w:rPr>
            </w:pPr>
            <w:r w:rsidRPr="00993B23">
              <w:rPr>
                <w:b/>
              </w:rPr>
              <w:t>1</w:t>
            </w:r>
            <w:r w:rsidR="00BC4C7E" w:rsidRPr="00993B23">
              <w:rPr>
                <w:b/>
              </w:rPr>
              <w:t>.</w:t>
            </w:r>
            <w:r w:rsidRPr="00993B23">
              <w:rPr>
                <w:b/>
              </w:rPr>
              <w:t xml:space="preserve"> Загальна інформація</w:t>
            </w:r>
          </w:p>
        </w:tc>
      </w:tr>
      <w:tr w:rsidR="00A040D3" w:rsidRPr="00993B23" w14:paraId="253B9E2D" w14:textId="77777777" w:rsidTr="00A040D3">
        <w:tc>
          <w:tcPr>
            <w:tcW w:w="675" w:type="dxa"/>
          </w:tcPr>
          <w:p w14:paraId="2A11B154" w14:textId="77777777" w:rsidR="00A040D3" w:rsidRPr="00993B23" w:rsidRDefault="00A040D3">
            <w:r w:rsidRPr="00993B23">
              <w:t>1.1.</w:t>
            </w:r>
          </w:p>
        </w:tc>
        <w:tc>
          <w:tcPr>
            <w:tcW w:w="2694" w:type="dxa"/>
            <w:gridSpan w:val="2"/>
          </w:tcPr>
          <w:p w14:paraId="03CCA53B" w14:textId="77777777" w:rsidR="00A040D3" w:rsidRPr="00993B23" w:rsidRDefault="00A040D3">
            <w:r w:rsidRPr="00993B23">
              <w:t>Повна назва закладу вищої освіти та структурного підрозділу</w:t>
            </w:r>
          </w:p>
        </w:tc>
        <w:tc>
          <w:tcPr>
            <w:tcW w:w="5918" w:type="dxa"/>
          </w:tcPr>
          <w:p w14:paraId="5CEB875F" w14:textId="77777777" w:rsidR="00A040D3" w:rsidRPr="00993B23" w:rsidRDefault="00A040D3" w:rsidP="00A040D3">
            <w:r w:rsidRPr="00993B23">
              <w:t>Академія праці, соціальних відносин і туризму</w:t>
            </w:r>
          </w:p>
          <w:p w14:paraId="52B53787" w14:textId="77777777" w:rsidR="00A040D3" w:rsidRPr="00993B23" w:rsidRDefault="00447557" w:rsidP="00A040D3">
            <w:hyperlink r:id="rId5" w:history="1">
              <w:r w:rsidR="00A040D3" w:rsidRPr="00993B23">
                <w:rPr>
                  <w:rStyle w:val="a5"/>
                  <w:bCs/>
                  <w:color w:val="auto"/>
                  <w:u w:val="none"/>
                  <w:bdr w:val="none" w:sz="0" w:space="0" w:color="auto" w:frame="1"/>
                </w:rPr>
                <w:t>Факультет економіки, соціальних технологій та туризму</w:t>
              </w:r>
            </w:hyperlink>
          </w:p>
          <w:p w14:paraId="0D202517" w14:textId="77777777" w:rsidR="00A040D3" w:rsidRPr="00993B23" w:rsidRDefault="00A040D3" w:rsidP="00A040D3">
            <w:r w:rsidRPr="00993B23">
              <w:t>Кафедра економіки підприємства та менеджменту</w:t>
            </w:r>
          </w:p>
        </w:tc>
      </w:tr>
      <w:tr w:rsidR="00A040D3" w:rsidRPr="00993B23" w14:paraId="465F77B3" w14:textId="77777777" w:rsidTr="00A040D3">
        <w:tc>
          <w:tcPr>
            <w:tcW w:w="675" w:type="dxa"/>
          </w:tcPr>
          <w:p w14:paraId="7B2FEE60" w14:textId="77777777" w:rsidR="00A040D3" w:rsidRPr="00993B23" w:rsidRDefault="00A040D3">
            <w:r w:rsidRPr="00993B23">
              <w:t>1.2.</w:t>
            </w:r>
          </w:p>
        </w:tc>
        <w:tc>
          <w:tcPr>
            <w:tcW w:w="2694" w:type="dxa"/>
            <w:gridSpan w:val="2"/>
          </w:tcPr>
          <w:p w14:paraId="78D8C465" w14:textId="77777777" w:rsidR="00A040D3" w:rsidRPr="00993B23" w:rsidRDefault="00CD0F4C" w:rsidP="00CD0F4C">
            <w:r w:rsidRPr="00993B23">
              <w:t>Рівень</w:t>
            </w:r>
            <w:r w:rsidR="00A040D3" w:rsidRPr="00993B23">
              <w:t xml:space="preserve"> вищої освіти </w:t>
            </w:r>
          </w:p>
        </w:tc>
        <w:tc>
          <w:tcPr>
            <w:tcW w:w="5918" w:type="dxa"/>
          </w:tcPr>
          <w:p w14:paraId="2EF349B5" w14:textId="77777777" w:rsidR="00A040D3" w:rsidRPr="00993B23" w:rsidRDefault="00CD0F4C" w:rsidP="00CD0F4C">
            <w:r w:rsidRPr="00993B23">
              <w:t>Третій (</w:t>
            </w:r>
            <w:proofErr w:type="spellStart"/>
            <w:r w:rsidRPr="00993B23">
              <w:t>освітньо</w:t>
            </w:r>
            <w:proofErr w:type="spellEnd"/>
            <w:r w:rsidRPr="00993B23">
              <w:t>-науковий) рівень</w:t>
            </w:r>
          </w:p>
        </w:tc>
      </w:tr>
      <w:tr w:rsidR="00CD0F4C" w:rsidRPr="00993B23" w14:paraId="7D6C6AD7" w14:textId="77777777" w:rsidTr="00A040D3">
        <w:tc>
          <w:tcPr>
            <w:tcW w:w="675" w:type="dxa"/>
          </w:tcPr>
          <w:p w14:paraId="577FEACA" w14:textId="77777777" w:rsidR="00CD0F4C" w:rsidRPr="00993B23" w:rsidRDefault="00CD0F4C">
            <w:r w:rsidRPr="00993B23">
              <w:t>1.3.</w:t>
            </w:r>
          </w:p>
        </w:tc>
        <w:tc>
          <w:tcPr>
            <w:tcW w:w="2694" w:type="dxa"/>
            <w:gridSpan w:val="2"/>
          </w:tcPr>
          <w:p w14:paraId="615F1C46" w14:textId="77777777" w:rsidR="00CD0F4C" w:rsidRPr="00993B23" w:rsidRDefault="00CD0F4C" w:rsidP="00CD0F4C">
            <w:r w:rsidRPr="00993B23">
              <w:t xml:space="preserve">Ступінь вищої освіти </w:t>
            </w:r>
          </w:p>
        </w:tc>
        <w:tc>
          <w:tcPr>
            <w:tcW w:w="5918" w:type="dxa"/>
          </w:tcPr>
          <w:p w14:paraId="18CCA1EB" w14:textId="77777777" w:rsidR="00CD0F4C" w:rsidRPr="00993B23" w:rsidRDefault="00CD0F4C">
            <w:r w:rsidRPr="00993B23">
              <w:t>Доктор філософії</w:t>
            </w:r>
          </w:p>
        </w:tc>
      </w:tr>
      <w:tr w:rsidR="00CD0F4C" w:rsidRPr="00993B23" w14:paraId="48EBE066" w14:textId="77777777" w:rsidTr="00A040D3">
        <w:tc>
          <w:tcPr>
            <w:tcW w:w="675" w:type="dxa"/>
          </w:tcPr>
          <w:p w14:paraId="434BBC55" w14:textId="77777777" w:rsidR="00CD0F4C" w:rsidRPr="00993B23" w:rsidRDefault="00CD0F4C">
            <w:r w:rsidRPr="00993B23">
              <w:t>1.4.</w:t>
            </w:r>
          </w:p>
        </w:tc>
        <w:tc>
          <w:tcPr>
            <w:tcW w:w="2694" w:type="dxa"/>
            <w:gridSpan w:val="2"/>
          </w:tcPr>
          <w:p w14:paraId="4B84D707" w14:textId="77777777" w:rsidR="00CD0F4C" w:rsidRPr="00993B23" w:rsidRDefault="00CD0F4C" w:rsidP="00CD0F4C">
            <w:r w:rsidRPr="00993B23">
              <w:t>Офіційна назва освітньої програми</w:t>
            </w:r>
          </w:p>
        </w:tc>
        <w:tc>
          <w:tcPr>
            <w:tcW w:w="5918" w:type="dxa"/>
          </w:tcPr>
          <w:p w14:paraId="423A12B1" w14:textId="77777777" w:rsidR="00CD0F4C" w:rsidRPr="00993B23" w:rsidRDefault="00CD0F4C">
            <w:r w:rsidRPr="00993B23">
              <w:t>Освітньо-наукова програма «Економіка»</w:t>
            </w:r>
          </w:p>
        </w:tc>
      </w:tr>
      <w:tr w:rsidR="00CD0F4C" w:rsidRPr="00993B23" w14:paraId="6CF5941E" w14:textId="77777777" w:rsidTr="00A040D3">
        <w:tc>
          <w:tcPr>
            <w:tcW w:w="675" w:type="dxa"/>
          </w:tcPr>
          <w:p w14:paraId="1C0C8991" w14:textId="77777777" w:rsidR="00CD0F4C" w:rsidRPr="00993B23" w:rsidRDefault="00CD0F4C">
            <w:r w:rsidRPr="00993B23">
              <w:t>1.5.</w:t>
            </w:r>
          </w:p>
        </w:tc>
        <w:tc>
          <w:tcPr>
            <w:tcW w:w="2694" w:type="dxa"/>
            <w:gridSpan w:val="2"/>
          </w:tcPr>
          <w:p w14:paraId="2806315B" w14:textId="77777777" w:rsidR="00CD0F4C" w:rsidRPr="00993B23" w:rsidRDefault="00CD0F4C" w:rsidP="00CD0F4C">
            <w:r w:rsidRPr="00993B23">
              <w:t xml:space="preserve">Тип диплому та обсяг </w:t>
            </w:r>
            <w:proofErr w:type="spellStart"/>
            <w:r w:rsidRPr="00993B23">
              <w:t>освітньо</w:t>
            </w:r>
            <w:proofErr w:type="spellEnd"/>
            <w:r w:rsidRPr="00993B23">
              <w:t>-наукової програми</w:t>
            </w:r>
          </w:p>
        </w:tc>
        <w:tc>
          <w:tcPr>
            <w:tcW w:w="5918" w:type="dxa"/>
          </w:tcPr>
          <w:p w14:paraId="10A033F2" w14:textId="77777777" w:rsidR="00CD0F4C" w:rsidRPr="00993B23" w:rsidRDefault="00CD0F4C" w:rsidP="00882A52">
            <w:r w:rsidRPr="00993B23">
              <w:t>Диплом</w:t>
            </w:r>
            <w:r w:rsidR="00882A52" w:rsidRPr="00993B23">
              <w:t xml:space="preserve"> доктора філософії, одиничний, 48</w:t>
            </w:r>
            <w:r w:rsidRPr="00993B23">
              <w:t xml:space="preserve"> кредитів ЄКТС (4 роки – денна форма навчання та заочна форма навчання)</w:t>
            </w:r>
          </w:p>
        </w:tc>
      </w:tr>
      <w:tr w:rsidR="00882A52" w:rsidRPr="00993B23" w14:paraId="3B4EB359" w14:textId="77777777" w:rsidTr="00A040D3">
        <w:tc>
          <w:tcPr>
            <w:tcW w:w="675" w:type="dxa"/>
          </w:tcPr>
          <w:p w14:paraId="24402E7F" w14:textId="77777777" w:rsidR="00882A52" w:rsidRPr="00993B23" w:rsidRDefault="00882A52">
            <w:r w:rsidRPr="00993B23">
              <w:t>1.6.</w:t>
            </w:r>
          </w:p>
        </w:tc>
        <w:tc>
          <w:tcPr>
            <w:tcW w:w="2694" w:type="dxa"/>
            <w:gridSpan w:val="2"/>
          </w:tcPr>
          <w:p w14:paraId="4D4491AE" w14:textId="77777777" w:rsidR="00882A52" w:rsidRPr="00993B23" w:rsidRDefault="00DB710F" w:rsidP="00CD0F4C">
            <w:r w:rsidRPr="00993B23">
              <w:t>Цикл / рівень</w:t>
            </w:r>
          </w:p>
        </w:tc>
        <w:tc>
          <w:tcPr>
            <w:tcW w:w="5918" w:type="dxa"/>
          </w:tcPr>
          <w:p w14:paraId="5A95AE5B" w14:textId="77777777" w:rsidR="00882A52" w:rsidRPr="00993B23" w:rsidRDefault="00DB710F" w:rsidP="00CD0F4C">
            <w:r w:rsidRPr="00993B23">
              <w:t>НРК України – 8 рівень, FQ-EHEA – третій цикл, EQF-LLL – 8 рівень</w:t>
            </w:r>
          </w:p>
        </w:tc>
      </w:tr>
      <w:tr w:rsidR="003B72A4" w:rsidRPr="00993B23" w14:paraId="3D13F2B0" w14:textId="77777777" w:rsidTr="00A040D3">
        <w:tc>
          <w:tcPr>
            <w:tcW w:w="675" w:type="dxa"/>
          </w:tcPr>
          <w:p w14:paraId="55433273" w14:textId="77777777" w:rsidR="003B72A4" w:rsidRPr="00993B23" w:rsidRDefault="003B72A4">
            <w:r w:rsidRPr="00993B23">
              <w:t>1.7.</w:t>
            </w:r>
          </w:p>
        </w:tc>
        <w:tc>
          <w:tcPr>
            <w:tcW w:w="2694" w:type="dxa"/>
            <w:gridSpan w:val="2"/>
          </w:tcPr>
          <w:p w14:paraId="0DF34CCF" w14:textId="77777777" w:rsidR="003B72A4" w:rsidRPr="00993B23" w:rsidRDefault="00DB710F" w:rsidP="00CD0F4C">
            <w:r w:rsidRPr="00993B23">
              <w:t>Передумови</w:t>
            </w:r>
          </w:p>
        </w:tc>
        <w:tc>
          <w:tcPr>
            <w:tcW w:w="5918" w:type="dxa"/>
          </w:tcPr>
          <w:p w14:paraId="49D64B4F" w14:textId="77777777" w:rsidR="003B72A4" w:rsidRPr="00993B23" w:rsidRDefault="00DB710F" w:rsidP="00DB710F">
            <w:r w:rsidRPr="00993B23">
              <w:t xml:space="preserve">Наявність освітнього ступеня магістра або освітньо-кваліфікаційного рівня спеціаліста (у </w:t>
            </w:r>
            <w:proofErr w:type="spellStart"/>
            <w:r w:rsidRPr="00993B23">
              <w:t>т.ч</w:t>
            </w:r>
            <w:proofErr w:type="spellEnd"/>
            <w:r w:rsidRPr="00993B23">
              <w:t xml:space="preserve">. за іншою спеціальністю). Програма фахових вступних випробувань для осіб, що здобули попередній рівень вищої освіти за іншими спеціальностями повинна передбачати перевірку набуття особою </w:t>
            </w:r>
            <w:proofErr w:type="spellStart"/>
            <w:r w:rsidRPr="00993B23">
              <w:t>компетентностей</w:t>
            </w:r>
            <w:proofErr w:type="spellEnd"/>
            <w:r w:rsidRPr="00993B23">
              <w:t xml:space="preserve"> та результатів навчання, що визначені стандартом ВО зі спеціальності 51 «Економіка» другого (магістерського) рівня ВО</w:t>
            </w:r>
          </w:p>
        </w:tc>
      </w:tr>
      <w:tr w:rsidR="00DB710F" w:rsidRPr="00993B23" w14:paraId="3F9EB9DC" w14:textId="77777777" w:rsidTr="00A040D3">
        <w:tc>
          <w:tcPr>
            <w:tcW w:w="675" w:type="dxa"/>
          </w:tcPr>
          <w:p w14:paraId="41520D60" w14:textId="77777777" w:rsidR="00DB710F" w:rsidRPr="00993B23" w:rsidRDefault="00DB710F">
            <w:r w:rsidRPr="00993B23">
              <w:t>1.8.</w:t>
            </w:r>
          </w:p>
        </w:tc>
        <w:tc>
          <w:tcPr>
            <w:tcW w:w="2694" w:type="dxa"/>
            <w:gridSpan w:val="2"/>
          </w:tcPr>
          <w:p w14:paraId="03D7E1A3" w14:textId="77777777" w:rsidR="00DB710F" w:rsidRPr="00993B23" w:rsidRDefault="00DB710F" w:rsidP="00CD0F4C">
            <w:r w:rsidRPr="00993B23">
              <w:t>Мова викладання</w:t>
            </w:r>
          </w:p>
        </w:tc>
        <w:tc>
          <w:tcPr>
            <w:tcW w:w="5918" w:type="dxa"/>
          </w:tcPr>
          <w:p w14:paraId="0BF7E1D1" w14:textId="77777777" w:rsidR="00DB710F" w:rsidRPr="00993B23" w:rsidRDefault="00DB710F" w:rsidP="00DB710F">
            <w:r w:rsidRPr="00993B23">
              <w:t>Українська</w:t>
            </w:r>
          </w:p>
        </w:tc>
      </w:tr>
      <w:tr w:rsidR="00DB710F" w:rsidRPr="00993B23" w14:paraId="25E88DE0" w14:textId="77777777" w:rsidTr="00A040D3">
        <w:tc>
          <w:tcPr>
            <w:tcW w:w="675" w:type="dxa"/>
          </w:tcPr>
          <w:p w14:paraId="474D09D5" w14:textId="77777777" w:rsidR="00DB710F" w:rsidRPr="00993B23" w:rsidRDefault="00DB710F">
            <w:r w:rsidRPr="00993B23">
              <w:t>1.9.</w:t>
            </w:r>
          </w:p>
        </w:tc>
        <w:tc>
          <w:tcPr>
            <w:tcW w:w="2694" w:type="dxa"/>
            <w:gridSpan w:val="2"/>
          </w:tcPr>
          <w:p w14:paraId="717F1335" w14:textId="77777777" w:rsidR="00DB710F" w:rsidRPr="00993B23" w:rsidRDefault="00DB710F" w:rsidP="00CD0F4C">
            <w:r w:rsidRPr="00993B23">
              <w:t>Інтернет-адреса постійного розміщення опису освітньої програми</w:t>
            </w:r>
          </w:p>
        </w:tc>
        <w:tc>
          <w:tcPr>
            <w:tcW w:w="5918" w:type="dxa"/>
          </w:tcPr>
          <w:p w14:paraId="3310C87F" w14:textId="77777777" w:rsidR="00DB710F" w:rsidRPr="00993B23" w:rsidRDefault="00DB710F" w:rsidP="00DB710F"/>
        </w:tc>
      </w:tr>
      <w:tr w:rsidR="00BC4C7E" w:rsidRPr="00993B23" w14:paraId="0119F67B" w14:textId="77777777" w:rsidTr="00F454C5">
        <w:tc>
          <w:tcPr>
            <w:tcW w:w="9287" w:type="dxa"/>
            <w:gridSpan w:val="4"/>
          </w:tcPr>
          <w:p w14:paraId="659786C4" w14:textId="77777777" w:rsidR="00BC4C7E" w:rsidRPr="00993B23" w:rsidRDefault="00BC4C7E" w:rsidP="00BC4C7E">
            <w:pPr>
              <w:jc w:val="center"/>
              <w:rPr>
                <w:b/>
              </w:rPr>
            </w:pPr>
            <w:r w:rsidRPr="00993B23">
              <w:rPr>
                <w:b/>
              </w:rPr>
              <w:t>2. Мета освітньої програми</w:t>
            </w:r>
          </w:p>
        </w:tc>
      </w:tr>
      <w:tr w:rsidR="00BC4C7E" w:rsidRPr="00993B23" w14:paraId="31A8EC0D" w14:textId="77777777" w:rsidTr="00F454C5">
        <w:tc>
          <w:tcPr>
            <w:tcW w:w="675" w:type="dxa"/>
          </w:tcPr>
          <w:p w14:paraId="5C118807" w14:textId="77777777" w:rsidR="00BC4C7E" w:rsidRPr="00993B23" w:rsidRDefault="00BC4C7E" w:rsidP="00F454C5">
            <w:r w:rsidRPr="00993B23">
              <w:t>2.1.</w:t>
            </w:r>
          </w:p>
        </w:tc>
        <w:tc>
          <w:tcPr>
            <w:tcW w:w="8612" w:type="dxa"/>
            <w:gridSpan w:val="3"/>
          </w:tcPr>
          <w:p w14:paraId="279C48FD" w14:textId="77777777" w:rsidR="00BC4C7E" w:rsidRPr="00993B23" w:rsidRDefault="00BC4C7E" w:rsidP="00BC4C7E">
            <w:r w:rsidRPr="00993B23">
              <w:t xml:space="preserve">Підготовка висококваліфікованих, конкурентоспроможних, інтегрованих у європейський та світовий науково-освітній простір фахівців ступеня доктора філософії в галузі С “Соціальні науки, журналістика, інформація та міжнародні відносини” за спеціальністю С1 “Економіка та міжнародні економічні відносини”, здатного до самостійної науково-дослідницької, </w:t>
            </w:r>
            <w:proofErr w:type="spellStart"/>
            <w:r w:rsidRPr="00993B23">
              <w:t>науковоорганізаційної</w:t>
            </w:r>
            <w:proofErr w:type="spellEnd"/>
            <w:r w:rsidRPr="00993B23">
              <w:t xml:space="preserve">, педагогічно-організаційної та практичної </w:t>
            </w:r>
            <w:r w:rsidRPr="00993B23">
              <w:lastRenderedPageBreak/>
              <w:t>діяльності у зазначеній галузі, а також викладацької роботи у закладах вищої освіти.</w:t>
            </w:r>
          </w:p>
        </w:tc>
      </w:tr>
      <w:tr w:rsidR="00C876E3" w:rsidRPr="00993B23" w14:paraId="66DC0E2F" w14:textId="77777777" w:rsidTr="00F454C5">
        <w:tc>
          <w:tcPr>
            <w:tcW w:w="9287" w:type="dxa"/>
            <w:gridSpan w:val="4"/>
          </w:tcPr>
          <w:p w14:paraId="387475E8" w14:textId="77777777" w:rsidR="00C876E3" w:rsidRPr="00993B23" w:rsidRDefault="00C876E3" w:rsidP="00C876E3">
            <w:pPr>
              <w:jc w:val="center"/>
              <w:rPr>
                <w:b/>
              </w:rPr>
            </w:pPr>
            <w:r w:rsidRPr="00993B23">
              <w:rPr>
                <w:b/>
              </w:rPr>
              <w:lastRenderedPageBreak/>
              <w:t xml:space="preserve">3. Характеристика </w:t>
            </w:r>
            <w:proofErr w:type="spellStart"/>
            <w:r w:rsidRPr="00993B23">
              <w:rPr>
                <w:b/>
              </w:rPr>
              <w:t>освітньо</w:t>
            </w:r>
            <w:proofErr w:type="spellEnd"/>
            <w:r w:rsidRPr="00993B23">
              <w:rPr>
                <w:b/>
              </w:rPr>
              <w:t>-наукової програми</w:t>
            </w:r>
          </w:p>
        </w:tc>
      </w:tr>
      <w:tr w:rsidR="00C876E3" w:rsidRPr="00993B23" w14:paraId="7DB51B9F" w14:textId="77777777" w:rsidTr="00F454C5">
        <w:tc>
          <w:tcPr>
            <w:tcW w:w="675" w:type="dxa"/>
          </w:tcPr>
          <w:p w14:paraId="2319172A" w14:textId="77777777" w:rsidR="00C876E3" w:rsidRPr="00993B23" w:rsidRDefault="00C876E3" w:rsidP="00F454C5">
            <w:r w:rsidRPr="00993B23">
              <w:t>3.1.</w:t>
            </w:r>
          </w:p>
        </w:tc>
        <w:tc>
          <w:tcPr>
            <w:tcW w:w="2694" w:type="dxa"/>
            <w:gridSpan w:val="2"/>
          </w:tcPr>
          <w:p w14:paraId="149A63ED" w14:textId="77777777" w:rsidR="00C876E3" w:rsidRPr="00993B23" w:rsidRDefault="00C876E3" w:rsidP="00F454C5">
            <w:r w:rsidRPr="00993B23">
              <w:t>Предметна область</w:t>
            </w:r>
          </w:p>
        </w:tc>
        <w:tc>
          <w:tcPr>
            <w:tcW w:w="5918" w:type="dxa"/>
          </w:tcPr>
          <w:p w14:paraId="01F84162" w14:textId="77777777" w:rsidR="0056382E" w:rsidRPr="00993B23" w:rsidRDefault="00C876E3" w:rsidP="00F454C5">
            <w:r w:rsidRPr="00993B23">
              <w:rPr>
                <w:b/>
                <w:i/>
              </w:rPr>
              <w:t>Об’єкт діяльності (дослідження)</w:t>
            </w:r>
            <w:r w:rsidRPr="00993B23">
              <w:t xml:space="preserve">: теорія, методологія наукових досліджень, феномени, явища і проблеми сучасних економічних процесів та систем. </w:t>
            </w:r>
          </w:p>
          <w:p w14:paraId="2BF10E9D" w14:textId="77777777" w:rsidR="0056382E" w:rsidRPr="00993B23" w:rsidRDefault="00C876E3" w:rsidP="00F454C5">
            <w:r w:rsidRPr="00993B23">
              <w:rPr>
                <w:b/>
                <w:i/>
              </w:rPr>
              <w:t>Цілі навчання</w:t>
            </w:r>
            <w:r w:rsidRPr="00993B23">
              <w:t xml:space="preserve">: набуття здатності продукувати нові ідеї, розв'язувати комплексні проблеми у сфері економіки, що передбачає глибоке переосмислення наявних та створення нових цілісних знань та/або професійної практики. </w:t>
            </w:r>
            <w:r w:rsidRPr="00993B23">
              <w:rPr>
                <w:b/>
                <w:i/>
              </w:rPr>
              <w:t>Теоретичний зміст предметної області</w:t>
            </w:r>
            <w:r w:rsidRPr="00993B23">
              <w:t xml:space="preserve">: загальні закони, закономірності та тенденції соціально-економічного розвитку, мотивація та поведінка суб’єктів ринку; теорії мікро- , </w:t>
            </w:r>
            <w:proofErr w:type="spellStart"/>
            <w:r w:rsidRPr="00993B23">
              <w:t>макро</w:t>
            </w:r>
            <w:proofErr w:type="spellEnd"/>
            <w:r w:rsidRPr="00993B23">
              <w:t xml:space="preserve">- і міжнародної економіки; кількісні методи в економічних дослідженнях; інституціональний, міждисциплінарний та історичний аналіз соціально-економічних явищ та процесів; розробка та обґрунтування економічних рішень; регулювання та управління багаторівневими господарськими системами. </w:t>
            </w:r>
          </w:p>
          <w:p w14:paraId="59CA77D9" w14:textId="77777777" w:rsidR="0056382E" w:rsidRPr="00993B23" w:rsidRDefault="00C876E3" w:rsidP="00F454C5">
            <w:r w:rsidRPr="00993B23">
              <w:rPr>
                <w:b/>
                <w:i/>
              </w:rPr>
              <w:t>Методи, методики та технології</w:t>
            </w:r>
            <w:r w:rsidRPr="00993B23">
              <w:t xml:space="preserve">: методи мікро- та макроекономічних досліджень, комп’ютерного моделювання економічних систем, статистичного аналізу, прогнозування, управління проектами, цифрові технології, методи і технології науково-педагогічної діяльності. </w:t>
            </w:r>
          </w:p>
          <w:p w14:paraId="4764B65E" w14:textId="77777777" w:rsidR="00C876E3" w:rsidRPr="00993B23" w:rsidRDefault="00C876E3" w:rsidP="00F454C5">
            <w:r w:rsidRPr="00993B23">
              <w:rPr>
                <w:b/>
                <w:i/>
              </w:rPr>
              <w:t>Інструментарій та обладнання</w:t>
            </w:r>
            <w:r w:rsidRPr="00993B23">
              <w:t>: інформаційно-комунікаційні системи, спеціалізоване програмне забезпечення, прилади та обладнання, необхідні для виконання наукових досліджень у сфері економіки.</w:t>
            </w:r>
          </w:p>
        </w:tc>
      </w:tr>
      <w:tr w:rsidR="002E62CD" w:rsidRPr="00993B23" w14:paraId="463EA28E" w14:textId="77777777" w:rsidTr="00F454C5">
        <w:tc>
          <w:tcPr>
            <w:tcW w:w="675" w:type="dxa"/>
          </w:tcPr>
          <w:p w14:paraId="27F19D0C" w14:textId="77777777" w:rsidR="002E62CD" w:rsidRPr="00993B23" w:rsidRDefault="002E62CD" w:rsidP="00F454C5">
            <w:r w:rsidRPr="00993B23">
              <w:t>3.2.</w:t>
            </w:r>
          </w:p>
        </w:tc>
        <w:tc>
          <w:tcPr>
            <w:tcW w:w="2694" w:type="dxa"/>
            <w:gridSpan w:val="2"/>
          </w:tcPr>
          <w:p w14:paraId="7B22999E" w14:textId="77777777" w:rsidR="002E62CD" w:rsidRPr="00993B23" w:rsidRDefault="002E62CD" w:rsidP="00F454C5">
            <w:r w:rsidRPr="00993B23">
              <w:t>Орієнтація освітньої програми</w:t>
            </w:r>
          </w:p>
        </w:tc>
        <w:tc>
          <w:tcPr>
            <w:tcW w:w="5918" w:type="dxa"/>
          </w:tcPr>
          <w:p w14:paraId="796C2E71" w14:textId="77777777" w:rsidR="002E62CD" w:rsidRPr="00993B23" w:rsidRDefault="002E62CD" w:rsidP="00F454C5">
            <w:pPr>
              <w:rPr>
                <w:b/>
                <w:i/>
              </w:rPr>
            </w:pPr>
            <w:r w:rsidRPr="00993B23">
              <w:t xml:space="preserve">Освітньо-наукова програма підготовки доктора філософії має дослідницьку, академічну та прикладну орієнтацію. Вона забезпечує отримання концептуальних і методологічних знань у галузі економіки, спеціалізованих умінь/навичок, необхідних для розв’язання значущих проблем у сфері </w:t>
            </w:r>
            <w:r w:rsidRPr="00993B23">
              <w:lastRenderedPageBreak/>
              <w:t xml:space="preserve">економічної діяльності, науки та/або інновацій, розширення та переоцінки вже існуючих знань і професійної практики, критичного аналізу й синтезу нових та комплексних ідей у сфері соціально-економічних відносин на </w:t>
            </w:r>
            <w:proofErr w:type="spellStart"/>
            <w:r w:rsidRPr="00993B23">
              <w:t>макро</w:t>
            </w:r>
            <w:proofErr w:type="spellEnd"/>
            <w:r w:rsidRPr="00993B23">
              <w:t>- і мікроекономічному рівнях</w:t>
            </w:r>
          </w:p>
        </w:tc>
      </w:tr>
      <w:tr w:rsidR="002E62CD" w:rsidRPr="00993B23" w14:paraId="234A266D" w14:textId="77777777" w:rsidTr="00F454C5">
        <w:tc>
          <w:tcPr>
            <w:tcW w:w="675" w:type="dxa"/>
          </w:tcPr>
          <w:p w14:paraId="6BEF0503" w14:textId="77777777" w:rsidR="002E62CD" w:rsidRPr="00993B23" w:rsidRDefault="008A448F" w:rsidP="00F454C5">
            <w:r w:rsidRPr="00993B23">
              <w:lastRenderedPageBreak/>
              <w:t>3.3.</w:t>
            </w:r>
          </w:p>
        </w:tc>
        <w:tc>
          <w:tcPr>
            <w:tcW w:w="2694" w:type="dxa"/>
            <w:gridSpan w:val="2"/>
          </w:tcPr>
          <w:p w14:paraId="4BA045B7" w14:textId="77777777" w:rsidR="002E62CD" w:rsidRPr="00993B23" w:rsidRDefault="008A448F" w:rsidP="00F454C5">
            <w:r w:rsidRPr="00993B23">
              <w:t>Основний фокус освітньої програми</w:t>
            </w:r>
          </w:p>
        </w:tc>
        <w:tc>
          <w:tcPr>
            <w:tcW w:w="5918" w:type="dxa"/>
          </w:tcPr>
          <w:p w14:paraId="5E9F609C" w14:textId="77777777" w:rsidR="002E62CD" w:rsidRPr="00993B23" w:rsidRDefault="008A448F" w:rsidP="00F454C5">
            <w:r w:rsidRPr="00993B23">
              <w:t xml:space="preserve">Акцент </w:t>
            </w:r>
            <w:proofErr w:type="spellStart"/>
            <w:r w:rsidRPr="00993B23">
              <w:t>освітньо</w:t>
            </w:r>
            <w:proofErr w:type="spellEnd"/>
            <w:r w:rsidRPr="00993B23">
              <w:t xml:space="preserve">-наукової програми зроблено на розвитку вмінь започатковувати, планувати, реалізовувати та коригувати процес наукового дослідження, спрямованого на розв’язання економічних проблем на </w:t>
            </w:r>
            <w:proofErr w:type="spellStart"/>
            <w:r w:rsidRPr="00993B23">
              <w:t>макро</w:t>
            </w:r>
            <w:proofErr w:type="spellEnd"/>
            <w:r w:rsidRPr="00993B23">
              <w:t xml:space="preserve">- та мікрорівні з дотриманням належної академічної доброчесності, розвитку комунікативних </w:t>
            </w:r>
            <w:proofErr w:type="spellStart"/>
            <w:r w:rsidRPr="00993B23">
              <w:t>компетентностей</w:t>
            </w:r>
            <w:proofErr w:type="spellEnd"/>
            <w:r w:rsidRPr="00993B23">
              <w:t xml:space="preserve">, спрямованих на передачу знань та передового економічного досвіду, а також на генеруванні нових знань, продукуванні новацій та впровадженні власних ідей (інновацій) в економічну практику на засадах сталого розвитку. Ключові слова: економіка, економічна теорія, макроекономіка, мікроекономіка, економічні відносини, економічний розвиток, макроекономічна політика, макроекономічний аналіз, мікроекономічний аналіз, </w:t>
            </w:r>
            <w:proofErr w:type="spellStart"/>
            <w:r w:rsidRPr="00993B23">
              <w:t>проєктне</w:t>
            </w:r>
            <w:proofErr w:type="spellEnd"/>
            <w:r w:rsidRPr="00993B23">
              <w:t xml:space="preserve"> управління, національна економіка, економічні інтереси, методологія, людський капітал.</w:t>
            </w:r>
          </w:p>
        </w:tc>
      </w:tr>
      <w:tr w:rsidR="008A448F" w:rsidRPr="00993B23" w14:paraId="38446C51" w14:textId="77777777" w:rsidTr="00F454C5">
        <w:tc>
          <w:tcPr>
            <w:tcW w:w="675" w:type="dxa"/>
          </w:tcPr>
          <w:p w14:paraId="6EB0F0B2" w14:textId="77777777" w:rsidR="008A448F" w:rsidRPr="00993B23" w:rsidRDefault="00614B3D" w:rsidP="00F454C5">
            <w:r w:rsidRPr="00993B23">
              <w:t>3.4.</w:t>
            </w:r>
          </w:p>
        </w:tc>
        <w:tc>
          <w:tcPr>
            <w:tcW w:w="2694" w:type="dxa"/>
            <w:gridSpan w:val="2"/>
          </w:tcPr>
          <w:p w14:paraId="150ED959" w14:textId="77777777" w:rsidR="008A448F" w:rsidRPr="00993B23" w:rsidRDefault="00614B3D" w:rsidP="00F454C5">
            <w:r w:rsidRPr="00993B23">
              <w:t>Особливості освітньої програми</w:t>
            </w:r>
          </w:p>
        </w:tc>
        <w:tc>
          <w:tcPr>
            <w:tcW w:w="5918" w:type="dxa"/>
          </w:tcPr>
          <w:p w14:paraId="75B4E865" w14:textId="77777777" w:rsidR="008A448F" w:rsidRPr="00993B23" w:rsidRDefault="00D36B25" w:rsidP="00D36B25">
            <w:r w:rsidRPr="00993B23">
              <w:t xml:space="preserve">Освітній процес базується на дослідженнях із використанням загальнонаукових і спеціальних методів, формуванні та розв’язанні дослідницьких завдань у межах роботи над дисертацією та під час проходження педагогічної практики. Програма передбачає можливість наукового стажування у зарубіжних закладах вищої освіти, з якими укладено угоди про академічну мобільність та співпрацю у сфері наукових досліджень. Вона орієнтована на розвиток методологічної та дослідницької </w:t>
            </w:r>
            <w:proofErr w:type="spellStart"/>
            <w:r w:rsidRPr="00993B23">
              <w:t>компетентностей</w:t>
            </w:r>
            <w:proofErr w:type="spellEnd"/>
            <w:r w:rsidRPr="00993B23">
              <w:t xml:space="preserve"> здобувачів.</w:t>
            </w:r>
          </w:p>
        </w:tc>
      </w:tr>
      <w:tr w:rsidR="00CD100E" w:rsidRPr="00993B23" w14:paraId="6F922756" w14:textId="77777777" w:rsidTr="00F454C5">
        <w:tc>
          <w:tcPr>
            <w:tcW w:w="9287" w:type="dxa"/>
            <w:gridSpan w:val="4"/>
          </w:tcPr>
          <w:p w14:paraId="33FC428F" w14:textId="77777777" w:rsidR="00CD100E" w:rsidRPr="00993B23" w:rsidRDefault="00CD100E" w:rsidP="00CD100E">
            <w:pPr>
              <w:jc w:val="center"/>
              <w:rPr>
                <w:b/>
              </w:rPr>
            </w:pPr>
            <w:r w:rsidRPr="00993B23">
              <w:rPr>
                <w:b/>
              </w:rPr>
              <w:t>4. Придатність випускників до працевлаштування та подальшого навчання</w:t>
            </w:r>
          </w:p>
        </w:tc>
      </w:tr>
      <w:tr w:rsidR="00CD100E" w:rsidRPr="00993B23" w14:paraId="2242DF2F" w14:textId="77777777" w:rsidTr="00F454C5">
        <w:tc>
          <w:tcPr>
            <w:tcW w:w="675" w:type="dxa"/>
          </w:tcPr>
          <w:p w14:paraId="54FC01B5" w14:textId="77777777" w:rsidR="00CD100E" w:rsidRPr="00993B23" w:rsidRDefault="003557BF" w:rsidP="00F454C5">
            <w:r w:rsidRPr="00993B23">
              <w:lastRenderedPageBreak/>
              <w:t>4</w:t>
            </w:r>
            <w:r w:rsidR="00CD100E" w:rsidRPr="00993B23">
              <w:t>.1.</w:t>
            </w:r>
          </w:p>
        </w:tc>
        <w:tc>
          <w:tcPr>
            <w:tcW w:w="2694" w:type="dxa"/>
            <w:gridSpan w:val="2"/>
          </w:tcPr>
          <w:p w14:paraId="62DA5325" w14:textId="77777777" w:rsidR="00CD100E" w:rsidRPr="00993B23" w:rsidRDefault="003557BF" w:rsidP="00F454C5">
            <w:r w:rsidRPr="00993B23">
              <w:t>Придатність до працевлаштування</w:t>
            </w:r>
          </w:p>
        </w:tc>
        <w:tc>
          <w:tcPr>
            <w:tcW w:w="5918" w:type="dxa"/>
          </w:tcPr>
          <w:p w14:paraId="6CB49CD6" w14:textId="77777777" w:rsidR="00556DF4" w:rsidRPr="00993B23" w:rsidRDefault="00556DF4" w:rsidP="00F454C5">
            <w:r w:rsidRPr="00993B23">
              <w:t xml:space="preserve">Працевлаштування на посадах наукових і науково-педагогічних працівників в наукових установах і закладах вищої освіти, інших посадах, що потребують кваліфікації доктора філософії з економіки, зокрема на посадах наукових консультантів, експертів, аналітиків у дослідницьких установах і підрозділах підприємств, установ, організацій. </w:t>
            </w:r>
          </w:p>
          <w:p w14:paraId="67F1BB3F" w14:textId="77777777" w:rsidR="00556DF4" w:rsidRPr="00993B23" w:rsidRDefault="00556DF4" w:rsidP="00F454C5">
            <w:r w:rsidRPr="00993B23">
              <w:t xml:space="preserve">Робота за національним класифікатором України «Класифікатор професій» ДК 003:2010: </w:t>
            </w:r>
          </w:p>
          <w:p w14:paraId="3FA94351" w14:textId="77777777" w:rsidR="00556DF4" w:rsidRPr="00993B23" w:rsidRDefault="00556DF4" w:rsidP="00F454C5">
            <w:r w:rsidRPr="00993B23">
              <w:t>2310. Викладачі університетів та вищих навчальних закладів.</w:t>
            </w:r>
          </w:p>
          <w:p w14:paraId="5B8855B0" w14:textId="77777777" w:rsidR="00556DF4" w:rsidRPr="00993B23" w:rsidRDefault="00556DF4" w:rsidP="00F454C5">
            <w:r w:rsidRPr="00993B23">
              <w:t xml:space="preserve">2419.3. Професіонали державної служби. </w:t>
            </w:r>
          </w:p>
          <w:p w14:paraId="184C23EC" w14:textId="77777777" w:rsidR="00556DF4" w:rsidRPr="00993B23" w:rsidRDefault="00556DF4" w:rsidP="00F454C5">
            <w:r w:rsidRPr="00993B23">
              <w:t>244 Професіонали в галузі економіки.</w:t>
            </w:r>
          </w:p>
          <w:p w14:paraId="3C0AC630" w14:textId="77777777" w:rsidR="00556DF4" w:rsidRPr="00993B23" w:rsidRDefault="00556DF4" w:rsidP="00F454C5">
            <w:r w:rsidRPr="00993B23">
              <w:t>2441.1. Наукові співробітники (економіка).</w:t>
            </w:r>
          </w:p>
          <w:p w14:paraId="0461F4C9" w14:textId="77777777" w:rsidR="00556DF4" w:rsidRPr="00993B23" w:rsidRDefault="00556DF4" w:rsidP="00F454C5">
            <w:r w:rsidRPr="00993B23">
              <w:t>2441.2. Економісти.</w:t>
            </w:r>
          </w:p>
          <w:p w14:paraId="3CF8723A" w14:textId="77777777" w:rsidR="00CD100E" w:rsidRPr="00993B23" w:rsidRDefault="00556DF4" w:rsidP="00F454C5">
            <w:r w:rsidRPr="00993B23">
              <w:t xml:space="preserve">1231. Керівники економічних підрозділів. Випускник може обіймати інші посади відповідно до професійних назв робіт, що характеризуються спеціальними професійними </w:t>
            </w:r>
            <w:proofErr w:type="spellStart"/>
            <w:r w:rsidRPr="00993B23">
              <w:t>компетентностями</w:t>
            </w:r>
            <w:proofErr w:type="spellEnd"/>
            <w:r w:rsidRPr="00993B23">
              <w:t>. Випускники аспірантури працевлаштовуються у Міністерстві економіки України, Антимонопольному комітеті України, департаментах економічного розвитку центральних органів державного управління, місцевого самоврядування, а також на підприємства різних форм власності та різних видів економічної діяльності.</w:t>
            </w:r>
          </w:p>
        </w:tc>
      </w:tr>
      <w:tr w:rsidR="00556DF4" w:rsidRPr="00993B23" w14:paraId="6A31E67B" w14:textId="77777777" w:rsidTr="00F454C5">
        <w:tc>
          <w:tcPr>
            <w:tcW w:w="675" w:type="dxa"/>
          </w:tcPr>
          <w:p w14:paraId="7A78C5D1" w14:textId="77777777" w:rsidR="00556DF4" w:rsidRPr="00993B23" w:rsidRDefault="00556DF4" w:rsidP="00F454C5">
            <w:r w:rsidRPr="00993B23">
              <w:t>4.2.</w:t>
            </w:r>
          </w:p>
        </w:tc>
        <w:tc>
          <w:tcPr>
            <w:tcW w:w="2694" w:type="dxa"/>
            <w:gridSpan w:val="2"/>
          </w:tcPr>
          <w:p w14:paraId="0649E887" w14:textId="77777777" w:rsidR="00556DF4" w:rsidRPr="00993B23" w:rsidRDefault="00556DF4" w:rsidP="00F454C5">
            <w:r w:rsidRPr="00993B23">
              <w:t>Подальше навчання</w:t>
            </w:r>
          </w:p>
        </w:tc>
        <w:tc>
          <w:tcPr>
            <w:tcW w:w="5918" w:type="dxa"/>
          </w:tcPr>
          <w:p w14:paraId="5C6A316C" w14:textId="77777777" w:rsidR="00556DF4" w:rsidRPr="00993B23" w:rsidRDefault="00556DF4" w:rsidP="00F454C5">
            <w:r w:rsidRPr="00993B23">
              <w:t>Освітньо-наукові програми на 8-ому рівні НРК України у споріднених галузях наукових знань.</w:t>
            </w:r>
          </w:p>
          <w:p w14:paraId="70F6E6C8" w14:textId="77777777" w:rsidR="00556DF4" w:rsidRPr="00993B23" w:rsidRDefault="00556DF4" w:rsidP="00F454C5">
            <w:r w:rsidRPr="00993B23">
              <w:t>Освітні програми, дослідницькі гранти та стипендії (у тому числі, за кордоном), що містять додаткові освітні компоненти.</w:t>
            </w:r>
          </w:p>
          <w:p w14:paraId="4B006BBC" w14:textId="77777777" w:rsidR="00556DF4" w:rsidRPr="00993B23" w:rsidRDefault="00556DF4" w:rsidP="00F454C5">
            <w:r w:rsidRPr="00993B23">
              <w:t>Здобуття наукового ступеня доктора наук.</w:t>
            </w:r>
          </w:p>
        </w:tc>
      </w:tr>
      <w:tr w:rsidR="005D3C67" w:rsidRPr="00993B23" w14:paraId="723CBE62" w14:textId="77777777" w:rsidTr="00F454C5">
        <w:tc>
          <w:tcPr>
            <w:tcW w:w="9287" w:type="dxa"/>
            <w:gridSpan w:val="4"/>
          </w:tcPr>
          <w:p w14:paraId="1763FF10" w14:textId="77777777" w:rsidR="005D3C67" w:rsidRPr="00993B23" w:rsidRDefault="005D3C67" w:rsidP="005D3C67">
            <w:pPr>
              <w:jc w:val="center"/>
              <w:rPr>
                <w:b/>
              </w:rPr>
            </w:pPr>
            <w:r w:rsidRPr="00993B23">
              <w:rPr>
                <w:b/>
              </w:rPr>
              <w:t>5. Викладання та оцінювання</w:t>
            </w:r>
          </w:p>
        </w:tc>
      </w:tr>
      <w:tr w:rsidR="005D3C67" w:rsidRPr="00993B23" w14:paraId="08102F3B" w14:textId="77777777" w:rsidTr="00F454C5">
        <w:tc>
          <w:tcPr>
            <w:tcW w:w="675" w:type="dxa"/>
          </w:tcPr>
          <w:p w14:paraId="1F60B0F0" w14:textId="77777777" w:rsidR="005D3C67" w:rsidRPr="00993B23" w:rsidRDefault="005D3C67" w:rsidP="00F454C5">
            <w:r w:rsidRPr="00993B23">
              <w:t>5.1.</w:t>
            </w:r>
          </w:p>
        </w:tc>
        <w:tc>
          <w:tcPr>
            <w:tcW w:w="2694" w:type="dxa"/>
            <w:gridSpan w:val="2"/>
          </w:tcPr>
          <w:p w14:paraId="5B709A10" w14:textId="77777777" w:rsidR="005D3C67" w:rsidRPr="00993B23" w:rsidRDefault="005D3C67" w:rsidP="00F454C5">
            <w:r w:rsidRPr="00993B23">
              <w:t>Викладання та навчання</w:t>
            </w:r>
          </w:p>
        </w:tc>
        <w:tc>
          <w:tcPr>
            <w:tcW w:w="5918" w:type="dxa"/>
          </w:tcPr>
          <w:p w14:paraId="09D33E78" w14:textId="77777777" w:rsidR="005D3C67" w:rsidRPr="00993B23" w:rsidRDefault="005D3C67" w:rsidP="00993B23">
            <w:r w:rsidRPr="00993B23">
              <w:t xml:space="preserve">Орієнтоване на наукові інтереси аспірантів, проблемно-орієнтоване навчання, самостійна робота із застосуванням підручників, посібників, монографій та інших засобів навчання із дисциплін, колективної, групової </w:t>
            </w:r>
            <w:r w:rsidRPr="00993B23">
              <w:lastRenderedPageBreak/>
              <w:t xml:space="preserve">та індивідуальної взаємодії із викладачем та іншими здобувачами, зокрема в дистанційному форматі з використанням інструментів </w:t>
            </w:r>
            <w:proofErr w:type="spellStart"/>
            <w:r w:rsidRPr="00993B23">
              <w:t>Google</w:t>
            </w:r>
            <w:proofErr w:type="spellEnd"/>
            <w:r w:rsidRPr="00993B23">
              <w:t xml:space="preserve"> (Клас, </w:t>
            </w:r>
            <w:proofErr w:type="spellStart"/>
            <w:r w:rsidRPr="00993B23">
              <w:t>Meet</w:t>
            </w:r>
            <w:proofErr w:type="spellEnd"/>
            <w:r w:rsidRPr="00993B23">
              <w:t xml:space="preserve"> тощо) та через «Академію онлайн». Переважно заняття відбуваються в малих групах із предметними дискусіями. Викладання проводиться у формі традиційних і мультимедійних лекцій, зокрема в умовах дистанційного навчання; практичні та лабораторні заняття передбачають застосування інтерактивних технологій і різних форм групової роботи, зокрема в умовах дистанційного навчання; участь у наукових дослідженнях є обов’язковою, реалізується через індивідуальну </w:t>
            </w:r>
            <w:proofErr w:type="spellStart"/>
            <w:r w:rsidRPr="00993B23">
              <w:t>офлайн</w:t>
            </w:r>
            <w:proofErr w:type="spellEnd"/>
            <w:r w:rsidRPr="00993B23">
              <w:t xml:space="preserve"> і онлайн роботу з науковим керівником та іншими викладачами, консультування фахівців у галузі науки та практики, підготовку фахових статей і виступів на конференціях. Заохочується залучення аспірантів до участі в науково-дослідних </w:t>
            </w:r>
            <w:proofErr w:type="spellStart"/>
            <w:r w:rsidRPr="00993B23">
              <w:t>проєктах</w:t>
            </w:r>
            <w:proofErr w:type="spellEnd"/>
            <w:r w:rsidRPr="00993B23">
              <w:t xml:space="preserve"> кафедри, виконанні НДР і грантових </w:t>
            </w:r>
            <w:r w:rsidR="00993B23">
              <w:t>п</w:t>
            </w:r>
            <w:r w:rsidRPr="00993B23">
              <w:t>роектів на замовлення</w:t>
            </w:r>
          </w:p>
        </w:tc>
      </w:tr>
      <w:tr w:rsidR="005D3C67" w:rsidRPr="00993B23" w14:paraId="3EB335BA" w14:textId="77777777" w:rsidTr="00F454C5">
        <w:tc>
          <w:tcPr>
            <w:tcW w:w="675" w:type="dxa"/>
          </w:tcPr>
          <w:p w14:paraId="6FF08F4C" w14:textId="77777777" w:rsidR="005D3C67" w:rsidRPr="00993B23" w:rsidRDefault="005D3C67" w:rsidP="00F454C5">
            <w:r w:rsidRPr="00993B23">
              <w:lastRenderedPageBreak/>
              <w:t>5.2.</w:t>
            </w:r>
          </w:p>
        </w:tc>
        <w:tc>
          <w:tcPr>
            <w:tcW w:w="2694" w:type="dxa"/>
            <w:gridSpan w:val="2"/>
          </w:tcPr>
          <w:p w14:paraId="7AB63E88" w14:textId="77777777" w:rsidR="005D3C67" w:rsidRPr="00993B23" w:rsidRDefault="005D3C67" w:rsidP="00F454C5">
            <w:r w:rsidRPr="00993B23">
              <w:t>Оцінювання</w:t>
            </w:r>
          </w:p>
        </w:tc>
        <w:tc>
          <w:tcPr>
            <w:tcW w:w="5918" w:type="dxa"/>
          </w:tcPr>
          <w:p w14:paraId="3C89E536" w14:textId="77777777" w:rsidR="005D3C67" w:rsidRPr="00993B23" w:rsidRDefault="005D3C67" w:rsidP="005D3C67">
            <w:r w:rsidRPr="00993B23">
              <w:t xml:space="preserve">Освітній складник програми - накопичувальна система, що передбачає оцінювання всіх видів аудиторної та </w:t>
            </w:r>
            <w:proofErr w:type="spellStart"/>
            <w:r w:rsidRPr="00993B23">
              <w:t>позааудиторної</w:t>
            </w:r>
            <w:proofErr w:type="spellEnd"/>
            <w:r w:rsidRPr="00993B23">
              <w:t xml:space="preserve"> роботи. Оцінювання знань, умінь і навичок аспірантів, набуття ними фахових </w:t>
            </w:r>
            <w:proofErr w:type="spellStart"/>
            <w:r w:rsidRPr="00993B23">
              <w:t>компетентностей</w:t>
            </w:r>
            <w:proofErr w:type="spellEnd"/>
            <w:r w:rsidRPr="00993B23">
              <w:t xml:space="preserve"> здійснюється за 100-бальною шкалою, яка переводиться в систему оцінок за національною шкалою та за шкалою Європейської </w:t>
            </w:r>
            <w:proofErr w:type="spellStart"/>
            <w:r w:rsidRPr="00993B23">
              <w:t>кредитнотрансферної</w:t>
            </w:r>
            <w:proofErr w:type="spellEnd"/>
            <w:r w:rsidRPr="00993B23">
              <w:t xml:space="preserve"> системи. Система контролю опанування аспіратами дисциплін </w:t>
            </w:r>
            <w:proofErr w:type="spellStart"/>
            <w:r w:rsidRPr="00993B23">
              <w:t>освітньо</w:t>
            </w:r>
            <w:proofErr w:type="spellEnd"/>
            <w:r w:rsidRPr="00993B23">
              <w:t xml:space="preserve">-наукової програми складається з поточного та підсумкового видів контролю. Поточний контроль має на меті отримання оперативних даних про рівень знань аспірантів і якість сформованих ними </w:t>
            </w:r>
            <w:proofErr w:type="spellStart"/>
            <w:r w:rsidRPr="00993B23">
              <w:t>компетентностей</w:t>
            </w:r>
            <w:proofErr w:type="spellEnd"/>
            <w:r w:rsidRPr="00993B23">
              <w:t xml:space="preserve">. Він передбачає застосування комплексу методів: усне опитування, тестовий контроль, виконання проектних завдань тощо. Підсумковий контроль знань у вигляді екзамену / заліку </w:t>
            </w:r>
            <w:r w:rsidRPr="00993B23">
              <w:lastRenderedPageBreak/>
              <w:t xml:space="preserve">проводиться як форма оцінювання рівня засвоєння аспірантом теоретичного і практичного матеріалу з навчальної дисципліни. </w:t>
            </w:r>
          </w:p>
          <w:p w14:paraId="112B218F" w14:textId="77777777" w:rsidR="005D3C67" w:rsidRPr="00993B23" w:rsidRDefault="005D3C67" w:rsidP="005D3C67">
            <w:r w:rsidRPr="00993B23">
              <w:t>Оцінювання наукової діяльності аспірантів здійснюється на основі кількісних та якісних показників, що характеризують підготовку наукових праць, участь у наукових конференціях, підготовку дисертації відповідно до затвердженого індивідуального плану наукової роботи аспіранта.</w:t>
            </w:r>
          </w:p>
        </w:tc>
      </w:tr>
      <w:tr w:rsidR="00216BBC" w:rsidRPr="00993B23" w14:paraId="19CB8D74" w14:textId="77777777" w:rsidTr="00F454C5">
        <w:tc>
          <w:tcPr>
            <w:tcW w:w="9287" w:type="dxa"/>
            <w:gridSpan w:val="4"/>
          </w:tcPr>
          <w:p w14:paraId="7C21050C" w14:textId="77777777" w:rsidR="00216BBC" w:rsidRPr="00993B23" w:rsidRDefault="00216BBC" w:rsidP="00216BBC">
            <w:pPr>
              <w:jc w:val="center"/>
              <w:rPr>
                <w:b/>
              </w:rPr>
            </w:pPr>
            <w:r w:rsidRPr="00993B23">
              <w:rPr>
                <w:b/>
              </w:rPr>
              <w:lastRenderedPageBreak/>
              <w:t>6. Програмні компетентності</w:t>
            </w:r>
          </w:p>
        </w:tc>
      </w:tr>
      <w:tr w:rsidR="00216BBC" w:rsidRPr="00993B23" w14:paraId="04E000EE" w14:textId="77777777" w:rsidTr="00F454C5">
        <w:tc>
          <w:tcPr>
            <w:tcW w:w="675" w:type="dxa"/>
          </w:tcPr>
          <w:p w14:paraId="30FE6ACA" w14:textId="77777777" w:rsidR="00216BBC" w:rsidRPr="00993B23" w:rsidRDefault="00216BBC" w:rsidP="00F454C5">
            <w:r w:rsidRPr="00993B23">
              <w:t>6.1.</w:t>
            </w:r>
          </w:p>
        </w:tc>
        <w:tc>
          <w:tcPr>
            <w:tcW w:w="2694" w:type="dxa"/>
            <w:gridSpan w:val="2"/>
          </w:tcPr>
          <w:p w14:paraId="2B53A472" w14:textId="77777777" w:rsidR="00216BBC" w:rsidRPr="00993B23" w:rsidRDefault="00275887" w:rsidP="002A6A4F">
            <w:r w:rsidRPr="00993B23">
              <w:t xml:space="preserve">Інтегральна компетентність </w:t>
            </w:r>
            <w:r w:rsidR="002A6A4F" w:rsidRPr="00993B23">
              <w:t>(</w:t>
            </w:r>
            <w:r w:rsidRPr="00993B23">
              <w:t>ІК</w:t>
            </w:r>
            <w:r w:rsidR="002A6A4F" w:rsidRPr="00993B23">
              <w:t>)</w:t>
            </w:r>
          </w:p>
        </w:tc>
        <w:tc>
          <w:tcPr>
            <w:tcW w:w="5918" w:type="dxa"/>
          </w:tcPr>
          <w:p w14:paraId="42D873D1" w14:textId="77777777" w:rsidR="00216BBC" w:rsidRPr="00993B23" w:rsidRDefault="00275887" w:rsidP="00F454C5">
            <w:r w:rsidRPr="00993B23">
              <w:t>Здатність продукувати нові ідеї, розв'язувати комплексні проблеми у сфері економіки, а також проводити власне наукове дослідження, результати якого мають наукову новизну, теоретичне та практичне значення, що передбачає глибоке переосмислення наявних та створення нових цілісних знань та/або професійної практики.</w:t>
            </w:r>
          </w:p>
        </w:tc>
      </w:tr>
      <w:tr w:rsidR="00275887" w:rsidRPr="00993B23" w14:paraId="1271797C" w14:textId="77777777" w:rsidTr="00F454C5">
        <w:tc>
          <w:tcPr>
            <w:tcW w:w="675" w:type="dxa"/>
          </w:tcPr>
          <w:p w14:paraId="2090626F" w14:textId="77777777" w:rsidR="00275887" w:rsidRPr="00993B23" w:rsidRDefault="00275887" w:rsidP="00F454C5">
            <w:r w:rsidRPr="00993B23">
              <w:t>6.2.</w:t>
            </w:r>
          </w:p>
        </w:tc>
        <w:tc>
          <w:tcPr>
            <w:tcW w:w="2694" w:type="dxa"/>
            <w:gridSpan w:val="2"/>
          </w:tcPr>
          <w:p w14:paraId="5E1D0A19" w14:textId="77777777" w:rsidR="00275887" w:rsidRPr="00993B23" w:rsidRDefault="002A6A4F" w:rsidP="00F454C5">
            <w:r w:rsidRPr="00993B23">
              <w:t>Загальні компетентності (ЗК)</w:t>
            </w:r>
          </w:p>
        </w:tc>
        <w:tc>
          <w:tcPr>
            <w:tcW w:w="5918" w:type="dxa"/>
          </w:tcPr>
          <w:p w14:paraId="1B194FC1" w14:textId="77777777" w:rsidR="002A6A4F" w:rsidRPr="00993B23" w:rsidRDefault="002A6A4F" w:rsidP="00F454C5">
            <w:r w:rsidRPr="00993B23">
              <w:t xml:space="preserve">ЗK01. Здатність до абстрактного мислення, аналізу та синтезу. </w:t>
            </w:r>
          </w:p>
          <w:p w14:paraId="35155D74" w14:textId="77777777" w:rsidR="002A6A4F" w:rsidRPr="00993B23" w:rsidRDefault="002A6A4F" w:rsidP="00F454C5">
            <w:r w:rsidRPr="00993B23">
              <w:t xml:space="preserve">ЗK02. Здатність до пошуку, оброблення та аналізу інформації з різних джерел. </w:t>
            </w:r>
          </w:p>
          <w:p w14:paraId="0FAF09C7" w14:textId="77777777" w:rsidR="002A6A4F" w:rsidRPr="00993B23" w:rsidRDefault="002A6A4F" w:rsidP="00F454C5">
            <w:r w:rsidRPr="00993B23">
              <w:t xml:space="preserve">ЗK03. Здатність працювати в міжнародному контексті. </w:t>
            </w:r>
          </w:p>
          <w:p w14:paraId="4916DA94" w14:textId="77777777" w:rsidR="002A6A4F" w:rsidRPr="00993B23" w:rsidRDefault="002A6A4F" w:rsidP="00F454C5">
            <w:r w:rsidRPr="00993B23">
              <w:t xml:space="preserve">ЗK04. Здатність генерувати нові ідеї (креативність). </w:t>
            </w:r>
          </w:p>
          <w:p w14:paraId="0CCC3DF4" w14:textId="77777777" w:rsidR="00275887" w:rsidRPr="00993B23" w:rsidRDefault="002A6A4F" w:rsidP="00F454C5">
            <w:r w:rsidRPr="00993B23">
              <w:t>ЗК05. Здатність розв’язувати комплексні проблеми економіки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w:t>
            </w:r>
          </w:p>
        </w:tc>
      </w:tr>
      <w:tr w:rsidR="002A6A4F" w:rsidRPr="00993B23" w14:paraId="2BD1A780" w14:textId="77777777" w:rsidTr="00F454C5">
        <w:tc>
          <w:tcPr>
            <w:tcW w:w="675" w:type="dxa"/>
          </w:tcPr>
          <w:p w14:paraId="264E343C" w14:textId="77777777" w:rsidR="002A6A4F" w:rsidRPr="00993B23" w:rsidRDefault="002A6A4F" w:rsidP="00F454C5">
            <w:r w:rsidRPr="00993B23">
              <w:t>6.3.</w:t>
            </w:r>
          </w:p>
        </w:tc>
        <w:tc>
          <w:tcPr>
            <w:tcW w:w="2694" w:type="dxa"/>
            <w:gridSpan w:val="2"/>
          </w:tcPr>
          <w:p w14:paraId="21369F64" w14:textId="77777777" w:rsidR="002A6A4F" w:rsidRPr="00993B23" w:rsidRDefault="002A6A4F" w:rsidP="00F454C5">
            <w:r w:rsidRPr="00993B23">
              <w:t>Спеціальні (фахові) компетентності (СК)</w:t>
            </w:r>
          </w:p>
        </w:tc>
        <w:tc>
          <w:tcPr>
            <w:tcW w:w="5918" w:type="dxa"/>
          </w:tcPr>
          <w:p w14:paraId="478D7EA4" w14:textId="77777777" w:rsidR="00093324" w:rsidRPr="00993B23" w:rsidRDefault="00093324" w:rsidP="00F454C5">
            <w:r w:rsidRPr="00993B23">
              <w:t xml:space="preserve">СК01. Здатність виконувати оригінальні дослідження, досягати наукових результатів, які створюють нові знання в економіці та дотичних до неї міждисциплінарних напрямах і можуть бути опубліковані у провідних наукових виданнях з економіки та суміжних галузей. </w:t>
            </w:r>
          </w:p>
          <w:p w14:paraId="1A404614" w14:textId="77777777" w:rsidR="00093324" w:rsidRPr="00993B23" w:rsidRDefault="00093324" w:rsidP="00F454C5">
            <w:r w:rsidRPr="00993B23">
              <w:t xml:space="preserve">СK02. Здатність усно і письмово презентувати та обговорювати результати наукових досліджень та/або інноваційних </w:t>
            </w:r>
            <w:r w:rsidRPr="00993B23">
              <w:lastRenderedPageBreak/>
              <w:t xml:space="preserve">розробок українською та англійською мовами. </w:t>
            </w:r>
          </w:p>
          <w:p w14:paraId="2ECD2158" w14:textId="77777777" w:rsidR="00093324" w:rsidRPr="00993B23" w:rsidRDefault="00093324" w:rsidP="00F454C5">
            <w:r w:rsidRPr="00993B23">
              <w:t xml:space="preserve">СК03. Здатність використовувати сучасні методології, методи та інструменти емпіричних і теоретичних досліджень у сфері економіки, методи комп’ютерного моделювання, сучасні цифрові технології, бази даних та інші електронні ресурси, спеціалізоване програмне забезпечення у науковій та науково-педагогічній діяльності. </w:t>
            </w:r>
          </w:p>
          <w:p w14:paraId="0E84E9AA" w14:textId="77777777" w:rsidR="00093324" w:rsidRPr="00993B23" w:rsidRDefault="00093324" w:rsidP="00F454C5">
            <w:r w:rsidRPr="00993B23">
              <w:t xml:space="preserve">СK04. Здатність здійснювати науково-педагогічну діяльність у закладах вищої освіти. </w:t>
            </w:r>
          </w:p>
          <w:p w14:paraId="1C04D72E" w14:textId="77777777" w:rsidR="00093324" w:rsidRPr="00993B23" w:rsidRDefault="00093324" w:rsidP="00F454C5">
            <w:r w:rsidRPr="00993B23">
              <w:t xml:space="preserve">СК05. Здатність виявляти, поглиблено аналізувати та вирішувати проблеми дослідницького характеру у сфері економіки з врахуванням економічних ризиків та можливих </w:t>
            </w:r>
            <w:r w:rsidR="00993B23" w:rsidRPr="00993B23">
              <w:t>соціально-економічних</w:t>
            </w:r>
            <w:r w:rsidRPr="00993B23">
              <w:t xml:space="preserve"> наслідків, оцінювати та забезпечувати якість виконуваних досліджень, у тому числі з питань європейської та євроатлантичної інтеграції. </w:t>
            </w:r>
          </w:p>
          <w:p w14:paraId="00BFD0F0" w14:textId="77777777" w:rsidR="00093324" w:rsidRPr="00993B23" w:rsidRDefault="00093324" w:rsidP="00F454C5">
            <w:r w:rsidRPr="00993B23">
              <w:t>СК06. Здатність обґрунтовувати та готувати економічні рішення на основі розуміння закономірностей розвитку соціально-економічних систем і процесів із застосуванням математичних методів та моделей.</w:t>
            </w:r>
          </w:p>
          <w:p w14:paraId="59BF36C4" w14:textId="77777777" w:rsidR="002A6A4F" w:rsidRDefault="00093324" w:rsidP="00093324">
            <w:r w:rsidRPr="00993B23">
              <w:t xml:space="preserve">СК07. Здатність ініціювати, розробляти і реалізовувати комплексні наукові </w:t>
            </w:r>
            <w:proofErr w:type="spellStart"/>
            <w:r w:rsidRPr="00993B23">
              <w:t>проєкти</w:t>
            </w:r>
            <w:proofErr w:type="spellEnd"/>
            <w:r w:rsidRPr="00993B23">
              <w:t xml:space="preserve"> в економіці та дотичні до неї міждисциплінарні підходи, проявляти лідерство та відповідальність при їх реалізації; комерціалізувати результати наукових досліджень та забезпечувати дотримання прав інтелектуальної власності.</w:t>
            </w:r>
          </w:p>
          <w:p w14:paraId="357A1C9F" w14:textId="73A9E990" w:rsidR="008A4150" w:rsidRPr="00447557" w:rsidRDefault="00A71412" w:rsidP="00A71412">
            <w:pPr>
              <w:rPr>
                <w:iCs/>
              </w:rPr>
            </w:pPr>
            <w:r w:rsidRPr="00A71412">
              <w:rPr>
                <w:i/>
              </w:rPr>
              <w:t xml:space="preserve">СК08. </w:t>
            </w:r>
            <w:r w:rsidRPr="00447557">
              <w:rPr>
                <w:iCs/>
              </w:rPr>
              <w:t xml:space="preserve">Здатність досліджувати та оцінювати </w:t>
            </w:r>
            <w:r w:rsidR="008A4150" w:rsidRPr="00447557">
              <w:rPr>
                <w:iCs/>
              </w:rPr>
              <w:t xml:space="preserve">механізм </w:t>
            </w:r>
            <w:r w:rsidR="008A4150" w:rsidRPr="00447557">
              <w:rPr>
                <w:iCs/>
              </w:rPr>
              <w:t>формування соціально-трудових відносин</w:t>
            </w:r>
            <w:r w:rsidR="008A4150" w:rsidRPr="00447557">
              <w:rPr>
                <w:iCs/>
              </w:rPr>
              <w:t>,</w:t>
            </w:r>
            <w:r w:rsidR="0056759E" w:rsidRPr="00447557">
              <w:rPr>
                <w:iCs/>
              </w:rPr>
              <w:t xml:space="preserve"> вплив </w:t>
            </w:r>
            <w:r w:rsidR="008A4150" w:rsidRPr="00447557">
              <w:rPr>
                <w:iCs/>
              </w:rPr>
              <w:t>їх</w:t>
            </w:r>
            <w:r w:rsidR="0056759E" w:rsidRPr="00447557">
              <w:rPr>
                <w:iCs/>
              </w:rPr>
              <w:t xml:space="preserve"> стану на досягнення стратегічних цілей</w:t>
            </w:r>
            <w:r w:rsidR="008A4150" w:rsidRPr="00447557">
              <w:rPr>
                <w:iCs/>
              </w:rPr>
              <w:t xml:space="preserve"> </w:t>
            </w:r>
          </w:p>
          <w:p w14:paraId="17A4E429" w14:textId="4B8B64CE" w:rsidR="00A71412" w:rsidRPr="00A71412" w:rsidRDefault="008A4150" w:rsidP="00A71412">
            <w:pPr>
              <w:rPr>
                <w:i/>
              </w:rPr>
            </w:pPr>
            <w:r w:rsidRPr="00447557">
              <w:rPr>
                <w:iCs/>
              </w:rPr>
              <w:t xml:space="preserve">СК09 Досліджувати </w:t>
            </w:r>
            <w:r w:rsidR="00A71412" w:rsidRPr="00447557">
              <w:rPr>
                <w:iCs/>
              </w:rPr>
              <w:t xml:space="preserve">вплив профспілок </w:t>
            </w:r>
            <w:r w:rsidRPr="00447557">
              <w:rPr>
                <w:iCs/>
              </w:rPr>
              <w:t xml:space="preserve">та інших </w:t>
            </w:r>
            <w:proofErr w:type="spellStart"/>
            <w:r w:rsidRPr="00447557">
              <w:rPr>
                <w:iCs/>
              </w:rPr>
              <w:t>обєднань</w:t>
            </w:r>
            <w:proofErr w:type="spellEnd"/>
            <w:r w:rsidRPr="00447557">
              <w:rPr>
                <w:iCs/>
              </w:rPr>
              <w:t xml:space="preserve"> працівників </w:t>
            </w:r>
            <w:r w:rsidR="00A71412" w:rsidRPr="00447557">
              <w:rPr>
                <w:iCs/>
              </w:rPr>
              <w:t xml:space="preserve">на формування соціально-трудових відносин, розробляти науково обґрунтовані рекомендації щодо підвищення ефективності соціального </w:t>
            </w:r>
            <w:r w:rsidR="00A71412" w:rsidRPr="00447557">
              <w:rPr>
                <w:iCs/>
              </w:rPr>
              <w:lastRenderedPageBreak/>
              <w:t>діалогу, забезпечення балансу інтересів роботодавців і найманих працівників.</w:t>
            </w:r>
          </w:p>
        </w:tc>
      </w:tr>
      <w:tr w:rsidR="00F12B0E" w:rsidRPr="00993B23" w14:paraId="7FB72391" w14:textId="77777777" w:rsidTr="00F454C5">
        <w:tc>
          <w:tcPr>
            <w:tcW w:w="9287" w:type="dxa"/>
            <w:gridSpan w:val="4"/>
          </w:tcPr>
          <w:p w14:paraId="2513B297" w14:textId="77777777" w:rsidR="00F12B0E" w:rsidRPr="00993B23" w:rsidRDefault="00F12B0E" w:rsidP="00F12B0E">
            <w:pPr>
              <w:jc w:val="center"/>
              <w:rPr>
                <w:b/>
              </w:rPr>
            </w:pPr>
            <w:r w:rsidRPr="00993B23">
              <w:rPr>
                <w:b/>
              </w:rPr>
              <w:lastRenderedPageBreak/>
              <w:t>7. Програмні результати навчання</w:t>
            </w:r>
          </w:p>
        </w:tc>
      </w:tr>
      <w:tr w:rsidR="00F12B0E" w:rsidRPr="00993B23" w14:paraId="4EAC2FE8" w14:textId="77777777" w:rsidTr="00F12B0E">
        <w:tc>
          <w:tcPr>
            <w:tcW w:w="959" w:type="dxa"/>
            <w:gridSpan w:val="2"/>
          </w:tcPr>
          <w:p w14:paraId="2FDC7447" w14:textId="77777777" w:rsidR="00F12B0E" w:rsidRPr="00993B23" w:rsidRDefault="00F12B0E" w:rsidP="00F454C5">
            <w:r w:rsidRPr="00993B23">
              <w:t>РН 01</w:t>
            </w:r>
          </w:p>
        </w:tc>
        <w:tc>
          <w:tcPr>
            <w:tcW w:w="8328" w:type="dxa"/>
            <w:gridSpan w:val="2"/>
          </w:tcPr>
          <w:p w14:paraId="37659259" w14:textId="77777777" w:rsidR="00F12B0E" w:rsidRPr="00993B23" w:rsidRDefault="00F12B0E" w:rsidP="00F454C5">
            <w:r w:rsidRPr="00993B23">
              <w:t>Мати передові концептуальні та методологічні знання з економіки, управління соціально-економічними системами і на межі предметних галузей, а також дослідницькі навички, достатні для проведення фундаментальних і прикладних досліджень на рівні світових досягнень з відповідного напряму.</w:t>
            </w:r>
          </w:p>
        </w:tc>
      </w:tr>
      <w:tr w:rsidR="00F12B0E" w:rsidRPr="00993B23" w14:paraId="2B69D2AF" w14:textId="77777777" w:rsidTr="00F12B0E">
        <w:tc>
          <w:tcPr>
            <w:tcW w:w="959" w:type="dxa"/>
            <w:gridSpan w:val="2"/>
          </w:tcPr>
          <w:p w14:paraId="3EB6AD60" w14:textId="77777777" w:rsidR="00F12B0E" w:rsidRPr="00993B23" w:rsidRDefault="00F12B0E" w:rsidP="00F454C5">
            <w:r w:rsidRPr="00993B23">
              <w:t>РН 02</w:t>
            </w:r>
          </w:p>
        </w:tc>
        <w:tc>
          <w:tcPr>
            <w:tcW w:w="8328" w:type="dxa"/>
            <w:gridSpan w:val="2"/>
          </w:tcPr>
          <w:p w14:paraId="01260A67" w14:textId="77777777" w:rsidR="00F12B0E" w:rsidRPr="00993B23" w:rsidRDefault="00F12B0E" w:rsidP="00F454C5">
            <w:r w:rsidRPr="00993B23">
              <w:t>Глибоко розуміти базові (фундаментальні) принципи та методи економічних наук, а також методологію наукових досліджень, створювати нові знання у сфері економіки з метою досягнення економічного та соціального розвитку в умовах глобалізації</w:t>
            </w:r>
          </w:p>
        </w:tc>
      </w:tr>
      <w:tr w:rsidR="00F12B0E" w:rsidRPr="00993B23" w14:paraId="3662DD88" w14:textId="77777777" w:rsidTr="00F12B0E">
        <w:tc>
          <w:tcPr>
            <w:tcW w:w="959" w:type="dxa"/>
            <w:gridSpan w:val="2"/>
          </w:tcPr>
          <w:p w14:paraId="15C43F12" w14:textId="77777777" w:rsidR="00F12B0E" w:rsidRPr="00993B23" w:rsidRDefault="00572D00" w:rsidP="00F454C5">
            <w:r w:rsidRPr="00993B23">
              <w:t>РН 03</w:t>
            </w:r>
          </w:p>
        </w:tc>
        <w:tc>
          <w:tcPr>
            <w:tcW w:w="8328" w:type="dxa"/>
            <w:gridSpan w:val="2"/>
          </w:tcPr>
          <w:p w14:paraId="24B45D0F" w14:textId="77777777" w:rsidR="00F12B0E" w:rsidRPr="00993B23" w:rsidRDefault="00572D00" w:rsidP="00F454C5">
            <w:r w:rsidRPr="00993B23">
              <w:t>Розробляти та досліджувати фундаментальні та прикладні моделі соціально-економічних процесів і систем, ефективно використовувати їх для отримання нових знань та/або створення інноваційних продуктів у економіці та дотичних міждисциплінарних напрямах.</w:t>
            </w:r>
          </w:p>
        </w:tc>
      </w:tr>
      <w:tr w:rsidR="00F12B0E" w:rsidRPr="00993B23" w14:paraId="1077021C" w14:textId="77777777" w:rsidTr="00F12B0E">
        <w:tc>
          <w:tcPr>
            <w:tcW w:w="959" w:type="dxa"/>
            <w:gridSpan w:val="2"/>
          </w:tcPr>
          <w:p w14:paraId="09D97AC5" w14:textId="77777777" w:rsidR="00F12B0E" w:rsidRPr="00993B23" w:rsidRDefault="00572D00" w:rsidP="00F454C5">
            <w:r w:rsidRPr="00993B23">
              <w:t>РН 04</w:t>
            </w:r>
          </w:p>
        </w:tc>
        <w:tc>
          <w:tcPr>
            <w:tcW w:w="8328" w:type="dxa"/>
            <w:gridSpan w:val="2"/>
          </w:tcPr>
          <w:p w14:paraId="774796F4" w14:textId="77777777" w:rsidR="00F12B0E" w:rsidRPr="00993B23" w:rsidRDefault="00572D00" w:rsidP="00F454C5">
            <w:r w:rsidRPr="00993B23">
              <w:t>Застосовувати сучасні інструменти і технології пошуку, оброблення та аналізу інформації, зокрема, статистичні методи аналізу великих масивів даних та/або складної структури, спеціалізоване програмне забезпечення та інформаційні системи</w:t>
            </w:r>
          </w:p>
        </w:tc>
      </w:tr>
      <w:tr w:rsidR="00F12B0E" w:rsidRPr="00993B23" w14:paraId="45BA6D3D" w14:textId="77777777" w:rsidTr="00F12B0E">
        <w:tc>
          <w:tcPr>
            <w:tcW w:w="959" w:type="dxa"/>
            <w:gridSpan w:val="2"/>
          </w:tcPr>
          <w:p w14:paraId="40989C34" w14:textId="77777777" w:rsidR="00F12B0E" w:rsidRPr="00993B23" w:rsidRDefault="004A3C20" w:rsidP="00F454C5">
            <w:r w:rsidRPr="00993B23">
              <w:t>РН 05</w:t>
            </w:r>
          </w:p>
        </w:tc>
        <w:tc>
          <w:tcPr>
            <w:tcW w:w="8328" w:type="dxa"/>
            <w:gridSpan w:val="2"/>
          </w:tcPr>
          <w:p w14:paraId="39AD3AED" w14:textId="77777777" w:rsidR="00F12B0E" w:rsidRPr="00993B23" w:rsidRDefault="004A3C20" w:rsidP="00F454C5">
            <w:r w:rsidRPr="00993B23">
              <w:t>Пропонувати нові рішення, розробляти та наукові проекти, які дають можливість переосмислити наявне та створити нове цілісне знання та/або професійну практику і розв’язувати значущі і фундаментальні та прикладні проблеми економічної науки з врахуванням соціальних, економічних, екологічних та правових аспектів; забезпечувати комерціалізацію результатів наукових досліджень та дотримання прав інтелектуальної власності.</w:t>
            </w:r>
          </w:p>
        </w:tc>
      </w:tr>
      <w:tr w:rsidR="00F12B0E" w:rsidRPr="00993B23" w14:paraId="6659A3FC" w14:textId="77777777" w:rsidTr="00F12B0E">
        <w:tc>
          <w:tcPr>
            <w:tcW w:w="959" w:type="dxa"/>
            <w:gridSpan w:val="2"/>
          </w:tcPr>
          <w:p w14:paraId="1BFDA085" w14:textId="77777777" w:rsidR="00F12B0E" w:rsidRPr="00993B23" w:rsidRDefault="004A3C20" w:rsidP="00F454C5">
            <w:r w:rsidRPr="00993B23">
              <w:t>РН 06</w:t>
            </w:r>
          </w:p>
        </w:tc>
        <w:tc>
          <w:tcPr>
            <w:tcW w:w="8328" w:type="dxa"/>
            <w:gridSpan w:val="2"/>
          </w:tcPr>
          <w:p w14:paraId="6C03BC3F" w14:textId="77777777" w:rsidR="00F12B0E" w:rsidRPr="00993B23" w:rsidRDefault="004A3C20" w:rsidP="00F454C5">
            <w:r w:rsidRPr="00993B23">
              <w:t>Вільно презентувати та обговорювати з фахівцями і нефахівцями результати досліджень, теоретичні та практичні проблеми економіки державною та іноземною мовами, кваліфіковано відображати результати досліджень у наукових публікаціях у провідних наукових виданнях.</w:t>
            </w:r>
          </w:p>
        </w:tc>
      </w:tr>
      <w:tr w:rsidR="00F12B0E" w:rsidRPr="00993B23" w14:paraId="0EBFF120" w14:textId="77777777" w:rsidTr="00F12B0E">
        <w:tc>
          <w:tcPr>
            <w:tcW w:w="959" w:type="dxa"/>
            <w:gridSpan w:val="2"/>
          </w:tcPr>
          <w:p w14:paraId="17F4F85B" w14:textId="77777777" w:rsidR="00F12B0E" w:rsidRPr="00993B23" w:rsidRDefault="004A3C20" w:rsidP="00F454C5">
            <w:r w:rsidRPr="00993B23">
              <w:t>РН 07</w:t>
            </w:r>
          </w:p>
        </w:tc>
        <w:tc>
          <w:tcPr>
            <w:tcW w:w="8328" w:type="dxa"/>
            <w:gridSpan w:val="2"/>
          </w:tcPr>
          <w:p w14:paraId="2BE86D90" w14:textId="77777777" w:rsidR="00F12B0E" w:rsidRPr="00993B23" w:rsidRDefault="004A3C20" w:rsidP="00F454C5">
            <w:r w:rsidRPr="00993B23">
              <w:t>Застосовувати інноваційні науково-педагогічні технології, формулювати зміст, цілі навчання, способи їх досягнення, форми контролю, нести відповідальність за ефективність освітнього процесу з дотриманням норм академічної етики та доброчесності.</w:t>
            </w:r>
          </w:p>
        </w:tc>
      </w:tr>
      <w:tr w:rsidR="00F12B0E" w:rsidRPr="00993B23" w14:paraId="1504BBD4" w14:textId="77777777" w:rsidTr="00F12B0E">
        <w:tc>
          <w:tcPr>
            <w:tcW w:w="959" w:type="dxa"/>
            <w:gridSpan w:val="2"/>
          </w:tcPr>
          <w:p w14:paraId="74921ADC" w14:textId="77777777" w:rsidR="00F12B0E" w:rsidRPr="00993B23" w:rsidRDefault="004A3C20" w:rsidP="00F454C5">
            <w:r w:rsidRPr="00993B23">
              <w:t>РН 08</w:t>
            </w:r>
          </w:p>
        </w:tc>
        <w:tc>
          <w:tcPr>
            <w:tcW w:w="8328" w:type="dxa"/>
            <w:gridSpan w:val="2"/>
          </w:tcPr>
          <w:p w14:paraId="241D59A4" w14:textId="77777777" w:rsidR="00F12B0E" w:rsidRPr="00993B23" w:rsidRDefault="004A3C20" w:rsidP="00F454C5">
            <w:r w:rsidRPr="00993B23">
              <w:t>Планувати і виконувати емпіричні та/або теоретичні дослідження у сфері економіки та з дотичних міждисциплінарних напрямів, критично аналізувати результати власних досліджень і результати інших дослідників у контексті усього комплексу сучасних знань щодо досліджуваної проблеми.</w:t>
            </w:r>
          </w:p>
        </w:tc>
      </w:tr>
      <w:tr w:rsidR="00F12B0E" w:rsidRPr="00993B23" w14:paraId="171E0DED" w14:textId="77777777" w:rsidTr="00F12B0E">
        <w:tc>
          <w:tcPr>
            <w:tcW w:w="959" w:type="dxa"/>
            <w:gridSpan w:val="2"/>
          </w:tcPr>
          <w:p w14:paraId="71A65FEC" w14:textId="77777777" w:rsidR="00F12B0E" w:rsidRPr="00993B23" w:rsidRDefault="004A3C20" w:rsidP="00F454C5">
            <w:r w:rsidRPr="00993B23">
              <w:lastRenderedPageBreak/>
              <w:t>РН 09</w:t>
            </w:r>
          </w:p>
        </w:tc>
        <w:tc>
          <w:tcPr>
            <w:tcW w:w="8328" w:type="dxa"/>
            <w:gridSpan w:val="2"/>
          </w:tcPr>
          <w:p w14:paraId="16BACB83" w14:textId="77777777" w:rsidR="00F12B0E" w:rsidRPr="00993B23" w:rsidRDefault="004A3C20" w:rsidP="00F454C5">
            <w:r w:rsidRPr="00993B23">
              <w:t>Формулювати і перевіряти гіпотези; використовувати для обґрунтування висновків належні докази, зокрема, результати теоретичного аналізу, емпіричних досліджень і математичного та/або комп’ютерного моделювання, наявні літературні дані.</w:t>
            </w:r>
          </w:p>
        </w:tc>
      </w:tr>
      <w:tr w:rsidR="0037265B" w:rsidRPr="00F53F04" w14:paraId="11023762" w14:textId="77777777" w:rsidTr="00F12B0E">
        <w:tc>
          <w:tcPr>
            <w:tcW w:w="959" w:type="dxa"/>
            <w:gridSpan w:val="2"/>
          </w:tcPr>
          <w:p w14:paraId="7708EC73" w14:textId="77777777" w:rsidR="0037265B" w:rsidRPr="00F53F04" w:rsidRDefault="0037265B" w:rsidP="00F454C5">
            <w:pPr>
              <w:rPr>
                <w:i/>
              </w:rPr>
            </w:pPr>
            <w:r w:rsidRPr="00F53F04">
              <w:rPr>
                <w:i/>
              </w:rPr>
              <w:t>РН 10</w:t>
            </w:r>
          </w:p>
        </w:tc>
        <w:tc>
          <w:tcPr>
            <w:tcW w:w="8328" w:type="dxa"/>
            <w:gridSpan w:val="2"/>
          </w:tcPr>
          <w:p w14:paraId="2C63F030" w14:textId="77777777" w:rsidR="0037265B" w:rsidRPr="00F53F04" w:rsidRDefault="00F53F04" w:rsidP="00F53F04">
            <w:pPr>
              <w:rPr>
                <w:i/>
              </w:rPr>
            </w:pPr>
            <w:r w:rsidRPr="00F53F04">
              <w:rPr>
                <w:i/>
              </w:rPr>
              <w:t>Досліджувати роль і вплив профспілок у формуванні соціально-трудових відносин, розробляти науково обґрунтовані пропозиції щодо удосконалення механізмів захисту прав найманих працівників та забезпечення балансу інтересів сторін у системі соціально-економічних відносин.</w:t>
            </w:r>
          </w:p>
        </w:tc>
      </w:tr>
      <w:tr w:rsidR="00F5366C" w:rsidRPr="00993B23" w14:paraId="0D04004F" w14:textId="77777777" w:rsidTr="00F454C5">
        <w:tc>
          <w:tcPr>
            <w:tcW w:w="9287" w:type="dxa"/>
            <w:gridSpan w:val="4"/>
          </w:tcPr>
          <w:p w14:paraId="1D136B31" w14:textId="77777777" w:rsidR="00F5366C" w:rsidRPr="00993B23" w:rsidRDefault="00F5366C" w:rsidP="00F5366C">
            <w:pPr>
              <w:jc w:val="center"/>
              <w:rPr>
                <w:b/>
              </w:rPr>
            </w:pPr>
            <w:r w:rsidRPr="00993B23">
              <w:rPr>
                <w:b/>
              </w:rPr>
              <w:t>8. Ресурсне забезпечення</w:t>
            </w:r>
            <w:r w:rsidR="00F5332C" w:rsidRPr="00993B23">
              <w:rPr>
                <w:b/>
              </w:rPr>
              <w:t xml:space="preserve"> реалізації програми</w:t>
            </w:r>
          </w:p>
        </w:tc>
      </w:tr>
      <w:tr w:rsidR="00F5366C" w:rsidRPr="00993B23" w14:paraId="04E35A06" w14:textId="77777777" w:rsidTr="00F454C5">
        <w:tc>
          <w:tcPr>
            <w:tcW w:w="675" w:type="dxa"/>
          </w:tcPr>
          <w:p w14:paraId="6D8C9171" w14:textId="77777777" w:rsidR="00F5366C" w:rsidRPr="00993B23" w:rsidRDefault="00F5332C" w:rsidP="00F454C5">
            <w:r w:rsidRPr="00993B23">
              <w:t>8</w:t>
            </w:r>
            <w:r w:rsidR="00F5366C" w:rsidRPr="00993B23">
              <w:t>.1.</w:t>
            </w:r>
          </w:p>
        </w:tc>
        <w:tc>
          <w:tcPr>
            <w:tcW w:w="2694" w:type="dxa"/>
            <w:gridSpan w:val="2"/>
          </w:tcPr>
          <w:p w14:paraId="44B4857A" w14:textId="77777777" w:rsidR="00F5366C" w:rsidRPr="00993B23" w:rsidRDefault="00F5332C" w:rsidP="00F454C5">
            <w:r w:rsidRPr="00993B23">
              <w:t>Кадрове забезпечення</w:t>
            </w:r>
          </w:p>
        </w:tc>
        <w:tc>
          <w:tcPr>
            <w:tcW w:w="5918" w:type="dxa"/>
          </w:tcPr>
          <w:p w14:paraId="5C7162AC" w14:textId="77777777" w:rsidR="00F5366C" w:rsidRPr="00993B23" w:rsidRDefault="00F5332C" w:rsidP="00993B23">
            <w:r w:rsidRPr="00993B23">
              <w:t xml:space="preserve">Повністю відповідає Ліцензійним вимогам провадження освітньої діяльності. Реалізацію </w:t>
            </w:r>
            <w:proofErr w:type="spellStart"/>
            <w:r w:rsidRPr="00993B23">
              <w:t>освітньо</w:t>
            </w:r>
            <w:proofErr w:type="spellEnd"/>
            <w:r w:rsidRPr="00993B23">
              <w:t xml:space="preserve">-наукової програми «Економіка» здійснюють науково-педагогічні працівники з науковим ступенем та/або вченим званням, які відповідають вимогам чинного законодавства України, мають достатній рівень наукової і професійної кваліфікації. До освітнього процесу також залучаються фахівці-практики і представник професійних об’єднань та іноземні партнери. Для забезпечення відповідності наукових досліджень аспірантів вимогам </w:t>
            </w:r>
            <w:proofErr w:type="spellStart"/>
            <w:r w:rsidRPr="00993B23">
              <w:t>соціоекономічного</w:t>
            </w:r>
            <w:proofErr w:type="spellEnd"/>
            <w:r w:rsidRPr="00993B23">
              <w:t xml:space="preserve"> середовища проводяться тематичні майстер-класи та відкриті лекції представників бізнесу, органів влади, громадських організацій. Всі науково-педагогічні працівники кожні п’ять років проходять підвищення кваліфікації</w:t>
            </w:r>
          </w:p>
        </w:tc>
      </w:tr>
      <w:tr w:rsidR="00F5332C" w:rsidRPr="00993B23" w14:paraId="01CB4CF9" w14:textId="77777777" w:rsidTr="00F454C5">
        <w:tc>
          <w:tcPr>
            <w:tcW w:w="675" w:type="dxa"/>
          </w:tcPr>
          <w:p w14:paraId="21013D1F" w14:textId="77777777" w:rsidR="00F5332C" w:rsidRPr="00993B23" w:rsidRDefault="0043418D" w:rsidP="00F454C5">
            <w:r w:rsidRPr="00993B23">
              <w:t>8.2.</w:t>
            </w:r>
          </w:p>
        </w:tc>
        <w:tc>
          <w:tcPr>
            <w:tcW w:w="2694" w:type="dxa"/>
            <w:gridSpan w:val="2"/>
          </w:tcPr>
          <w:p w14:paraId="479296CB" w14:textId="77777777" w:rsidR="00F5332C" w:rsidRPr="00993B23" w:rsidRDefault="0043418D" w:rsidP="00F454C5">
            <w:r w:rsidRPr="00993B23">
              <w:t>Матеріально-технічне забезпечення</w:t>
            </w:r>
          </w:p>
        </w:tc>
        <w:tc>
          <w:tcPr>
            <w:tcW w:w="5918" w:type="dxa"/>
          </w:tcPr>
          <w:p w14:paraId="5DAFBCFD" w14:textId="77777777" w:rsidR="0043418D" w:rsidRPr="00993B23" w:rsidRDefault="0043418D" w:rsidP="00F5332C">
            <w:r w:rsidRPr="00993B23">
              <w:t xml:space="preserve">Виконання програм навчальних дисциплін у повному обсязі забезпечується матеріально-технічним оснащенням приміщень, що створюють умови для набуття аспірантами </w:t>
            </w:r>
            <w:proofErr w:type="spellStart"/>
            <w:r w:rsidRPr="00993B23">
              <w:t>компетентностей</w:t>
            </w:r>
            <w:proofErr w:type="spellEnd"/>
            <w:r w:rsidRPr="00993B23">
              <w:t xml:space="preserve"> зі спеціальності С1 «Економіка та міжнародні економічні відносини».</w:t>
            </w:r>
          </w:p>
          <w:p w14:paraId="39F22E8C" w14:textId="77777777" w:rsidR="0043418D" w:rsidRPr="00993B23" w:rsidRDefault="0043418D" w:rsidP="00F5332C">
            <w:r w:rsidRPr="00993B23">
              <w:t>До переліку об’єктів матеріально-технічного забезпечення освітнього процесу належать:</w:t>
            </w:r>
          </w:p>
          <w:p w14:paraId="1AF07546" w14:textId="77777777" w:rsidR="0043418D" w:rsidRPr="00993B23" w:rsidRDefault="0043418D" w:rsidP="0043418D">
            <w:r w:rsidRPr="00993B23">
              <w:t xml:space="preserve">- навчальний корпус; </w:t>
            </w:r>
          </w:p>
          <w:p w14:paraId="15CFABB0" w14:textId="77777777" w:rsidR="0043418D" w:rsidRPr="00993B23" w:rsidRDefault="0043418D" w:rsidP="0043418D">
            <w:r w:rsidRPr="00993B23">
              <w:t xml:space="preserve">- гуртожиток; </w:t>
            </w:r>
          </w:p>
          <w:p w14:paraId="5AFA4DB0" w14:textId="77777777" w:rsidR="0043418D" w:rsidRPr="00993B23" w:rsidRDefault="0043418D" w:rsidP="0043418D">
            <w:r w:rsidRPr="00993B23">
              <w:t xml:space="preserve">- комп’ютерні класи; </w:t>
            </w:r>
          </w:p>
          <w:p w14:paraId="4F832F1B" w14:textId="77777777" w:rsidR="0043418D" w:rsidRPr="00993B23" w:rsidRDefault="0043418D" w:rsidP="0043418D">
            <w:r w:rsidRPr="00993B23">
              <w:t xml:space="preserve">- пункт харчування; </w:t>
            </w:r>
          </w:p>
          <w:p w14:paraId="76B2F44C" w14:textId="77777777" w:rsidR="0043418D" w:rsidRPr="00993B23" w:rsidRDefault="0043418D" w:rsidP="0043418D">
            <w:r w:rsidRPr="00993B23">
              <w:t xml:space="preserve">- точки бездротового доступу до мережі Інтернет; </w:t>
            </w:r>
          </w:p>
          <w:p w14:paraId="4A53117A" w14:textId="77777777" w:rsidR="0043418D" w:rsidRPr="00993B23" w:rsidRDefault="0043418D" w:rsidP="0043418D">
            <w:r w:rsidRPr="00993B23">
              <w:t xml:space="preserve">- мультимедійне обладнання. </w:t>
            </w:r>
          </w:p>
          <w:p w14:paraId="6FD2578C" w14:textId="77777777" w:rsidR="0043418D" w:rsidRPr="00993B23" w:rsidRDefault="0043418D" w:rsidP="0043418D">
            <w:r w:rsidRPr="00993B23">
              <w:lastRenderedPageBreak/>
              <w:t xml:space="preserve">Освітнє середовище є безпечним для життя і здоров’я здобувачів освіти, що забезпечується діяльністю підрозділів Академії. </w:t>
            </w:r>
          </w:p>
          <w:p w14:paraId="73759B14" w14:textId="77777777" w:rsidR="00F5332C" w:rsidRPr="00993B23" w:rsidRDefault="0043418D" w:rsidP="0043418D">
            <w:r w:rsidRPr="00993B23">
              <w:t>Матеріально-технічне забезпечення організоване відповідно до технологічних вимог щодо матеріально-технічного забезпечення освітньої діяльності відповідного рівня вищої освіти.</w:t>
            </w:r>
          </w:p>
        </w:tc>
      </w:tr>
      <w:tr w:rsidR="0043418D" w:rsidRPr="00993B23" w14:paraId="0F5EF03D" w14:textId="77777777" w:rsidTr="00F454C5">
        <w:tc>
          <w:tcPr>
            <w:tcW w:w="675" w:type="dxa"/>
          </w:tcPr>
          <w:p w14:paraId="6F54A5ED" w14:textId="77777777" w:rsidR="0043418D" w:rsidRPr="00993B23" w:rsidRDefault="0043418D" w:rsidP="00F454C5">
            <w:r w:rsidRPr="00993B23">
              <w:lastRenderedPageBreak/>
              <w:t>8.3.</w:t>
            </w:r>
          </w:p>
        </w:tc>
        <w:tc>
          <w:tcPr>
            <w:tcW w:w="2694" w:type="dxa"/>
            <w:gridSpan w:val="2"/>
          </w:tcPr>
          <w:p w14:paraId="1D6E5B28" w14:textId="77777777" w:rsidR="0043418D" w:rsidRPr="00993B23" w:rsidRDefault="0043418D" w:rsidP="00F454C5">
            <w:r w:rsidRPr="00993B23">
              <w:t>Інформаційне та навчально-методичне забезпечення</w:t>
            </w:r>
          </w:p>
        </w:tc>
        <w:tc>
          <w:tcPr>
            <w:tcW w:w="5918" w:type="dxa"/>
          </w:tcPr>
          <w:p w14:paraId="2DABC0DC" w14:textId="77777777" w:rsidR="0043418D" w:rsidRPr="00993B23" w:rsidRDefault="00105903" w:rsidP="00105903">
            <w:r w:rsidRPr="00993B23">
              <w:t>Офіційна інтернет-сторінка Академії - https://www.socosvita.kiev.ua, яка містить інформацію про освітні програми, навчальну, наукову і виховну діяльність, структурні підрозділи, правила прийому, контакти.</w:t>
            </w:r>
          </w:p>
          <w:p w14:paraId="31127BA9" w14:textId="77777777" w:rsidR="00105903" w:rsidRPr="00993B23" w:rsidRDefault="00105903" w:rsidP="00105903">
            <w:r w:rsidRPr="00993B23">
              <w:t xml:space="preserve">Інтернет-сторінка електронного навчання Академії – </w:t>
            </w:r>
            <w:proofErr w:type="spellStart"/>
            <w:r w:rsidRPr="00993B23">
              <w:t>Moodle</w:t>
            </w:r>
            <w:proofErr w:type="spellEnd"/>
            <w:r w:rsidRPr="00993B23">
              <w:t>, на якій представлено навчально-методичне забезпечення з усіх освітніх компонентів.</w:t>
            </w:r>
          </w:p>
          <w:p w14:paraId="2D1EBDAA" w14:textId="77777777" w:rsidR="00105903" w:rsidRPr="00993B23" w:rsidRDefault="00105903" w:rsidP="00105903">
            <w:r w:rsidRPr="00993B23">
              <w:t>Доступ до мережі Інтернет, наукова бібліотека, читальні зали.</w:t>
            </w:r>
          </w:p>
        </w:tc>
      </w:tr>
      <w:tr w:rsidR="00F61519" w:rsidRPr="00993B23" w14:paraId="67AA960B" w14:textId="77777777" w:rsidTr="00F454C5">
        <w:tc>
          <w:tcPr>
            <w:tcW w:w="9287" w:type="dxa"/>
            <w:gridSpan w:val="4"/>
          </w:tcPr>
          <w:p w14:paraId="48330098" w14:textId="77777777" w:rsidR="00F61519" w:rsidRPr="00993B23" w:rsidRDefault="00F61519" w:rsidP="00F61519">
            <w:pPr>
              <w:jc w:val="center"/>
              <w:rPr>
                <w:b/>
              </w:rPr>
            </w:pPr>
            <w:r w:rsidRPr="00993B23">
              <w:rPr>
                <w:b/>
              </w:rPr>
              <w:t>9. Академічна мобільність</w:t>
            </w:r>
          </w:p>
        </w:tc>
      </w:tr>
      <w:tr w:rsidR="00F61519" w:rsidRPr="00993B23" w14:paraId="2C7329B4" w14:textId="77777777" w:rsidTr="00F454C5">
        <w:tc>
          <w:tcPr>
            <w:tcW w:w="675" w:type="dxa"/>
          </w:tcPr>
          <w:p w14:paraId="164B0123" w14:textId="77777777" w:rsidR="00F61519" w:rsidRPr="00993B23" w:rsidRDefault="00B5346A" w:rsidP="00F454C5">
            <w:r w:rsidRPr="00993B23">
              <w:t>9</w:t>
            </w:r>
            <w:r w:rsidR="00F61519" w:rsidRPr="00993B23">
              <w:t>.1.</w:t>
            </w:r>
          </w:p>
        </w:tc>
        <w:tc>
          <w:tcPr>
            <w:tcW w:w="2694" w:type="dxa"/>
            <w:gridSpan w:val="2"/>
          </w:tcPr>
          <w:p w14:paraId="567746B9" w14:textId="77777777" w:rsidR="00F61519" w:rsidRPr="00993B23" w:rsidRDefault="00B5346A" w:rsidP="00F454C5">
            <w:r w:rsidRPr="00993B23">
              <w:t>Національна кредитна мобільність</w:t>
            </w:r>
          </w:p>
        </w:tc>
        <w:tc>
          <w:tcPr>
            <w:tcW w:w="5918" w:type="dxa"/>
          </w:tcPr>
          <w:p w14:paraId="38E10B16" w14:textId="77777777" w:rsidR="00F61519" w:rsidRPr="00993B23" w:rsidRDefault="00B5346A" w:rsidP="00B5346A">
            <w:r w:rsidRPr="00993B23">
              <w:t>Національна кредитна мобільність здійснюється в межах укладених меморандумів про співпрацю між Академією та іншими закладами вищої освіти (науковими установами) України.</w:t>
            </w:r>
          </w:p>
        </w:tc>
      </w:tr>
      <w:tr w:rsidR="00B5346A" w:rsidRPr="00993B23" w14:paraId="6A1DC293" w14:textId="77777777" w:rsidTr="00F454C5">
        <w:tc>
          <w:tcPr>
            <w:tcW w:w="675" w:type="dxa"/>
          </w:tcPr>
          <w:p w14:paraId="5913A8A5" w14:textId="77777777" w:rsidR="00B5346A" w:rsidRPr="00993B23" w:rsidRDefault="00B5346A" w:rsidP="00F454C5">
            <w:r w:rsidRPr="00993B23">
              <w:t>9.2.</w:t>
            </w:r>
          </w:p>
        </w:tc>
        <w:tc>
          <w:tcPr>
            <w:tcW w:w="2694" w:type="dxa"/>
            <w:gridSpan w:val="2"/>
          </w:tcPr>
          <w:p w14:paraId="62399C01" w14:textId="77777777" w:rsidR="00B5346A" w:rsidRPr="00993B23" w:rsidRDefault="00B5346A" w:rsidP="00F454C5">
            <w:r w:rsidRPr="00993B23">
              <w:t>Міжнародна кредитна мобільність</w:t>
            </w:r>
          </w:p>
        </w:tc>
        <w:tc>
          <w:tcPr>
            <w:tcW w:w="5918" w:type="dxa"/>
          </w:tcPr>
          <w:p w14:paraId="5722B8F0" w14:textId="77777777" w:rsidR="00B5346A" w:rsidRPr="00993B23" w:rsidRDefault="00B5346A" w:rsidP="00B5346A">
            <w:r w:rsidRPr="00993B23">
              <w:t>Міжнародна кредитна мобільність здійснюється в межах укладених меморандумів про співпрацю між Академією та іншими закладами вищої освіти (науковими установами) зарубіжних країн.</w:t>
            </w:r>
          </w:p>
        </w:tc>
      </w:tr>
      <w:tr w:rsidR="009311A5" w:rsidRPr="00993B23" w14:paraId="522BFF3D" w14:textId="77777777" w:rsidTr="00F454C5">
        <w:tc>
          <w:tcPr>
            <w:tcW w:w="675" w:type="dxa"/>
          </w:tcPr>
          <w:p w14:paraId="12BE771E" w14:textId="77777777" w:rsidR="009311A5" w:rsidRPr="00993B23" w:rsidRDefault="009311A5" w:rsidP="00F454C5">
            <w:r w:rsidRPr="00993B23">
              <w:t>9.3.</w:t>
            </w:r>
          </w:p>
        </w:tc>
        <w:tc>
          <w:tcPr>
            <w:tcW w:w="2694" w:type="dxa"/>
            <w:gridSpan w:val="2"/>
          </w:tcPr>
          <w:p w14:paraId="2FEC7B16" w14:textId="77777777" w:rsidR="009311A5" w:rsidRPr="00993B23" w:rsidRDefault="009311A5" w:rsidP="00F454C5">
            <w:r w:rsidRPr="00993B23">
              <w:t>Навчання іноземних здобувачів вищої освіти</w:t>
            </w:r>
          </w:p>
        </w:tc>
        <w:tc>
          <w:tcPr>
            <w:tcW w:w="5918" w:type="dxa"/>
          </w:tcPr>
          <w:p w14:paraId="1E3AD5E2" w14:textId="77777777" w:rsidR="009311A5" w:rsidRPr="00993B23" w:rsidRDefault="00DD465F" w:rsidP="00B5346A">
            <w:r w:rsidRPr="00993B23">
              <w:t>Створено умови для навчання іноземних здобувачів вищої освіти</w:t>
            </w:r>
          </w:p>
        </w:tc>
      </w:tr>
    </w:tbl>
    <w:p w14:paraId="7CEBB394" w14:textId="77777777" w:rsidR="00AD786C" w:rsidRPr="00993B23" w:rsidRDefault="00AD786C" w:rsidP="00F5366C"/>
    <w:p w14:paraId="79552E99" w14:textId="77777777" w:rsidR="00F74115" w:rsidRDefault="00F74115" w:rsidP="00AD786C">
      <w:pPr>
        <w:jc w:val="center"/>
        <w:rPr>
          <w:b/>
        </w:rPr>
      </w:pPr>
    </w:p>
    <w:p w14:paraId="53E98AE8" w14:textId="77777777" w:rsidR="00F454C5" w:rsidRPr="00993B23" w:rsidRDefault="00F454C5" w:rsidP="00AD786C">
      <w:pPr>
        <w:jc w:val="center"/>
        <w:rPr>
          <w:b/>
        </w:rPr>
      </w:pPr>
      <w:r w:rsidRPr="00993B23">
        <w:rPr>
          <w:b/>
        </w:rPr>
        <w:t>2. ПЕРЕЛІК КОМПОНЕНТ ОСВІТНЬОЇ ПРОГРАМИ ТА ЇХ ЛОГІЧНА ПОСЛІДОВНІСТЬ</w:t>
      </w:r>
    </w:p>
    <w:p w14:paraId="4182D2B4" w14:textId="77777777" w:rsidR="00F454C5" w:rsidRPr="00993B23" w:rsidRDefault="00F454C5" w:rsidP="00AD786C">
      <w:pPr>
        <w:jc w:val="center"/>
        <w:rPr>
          <w:b/>
        </w:rPr>
      </w:pPr>
    </w:p>
    <w:p w14:paraId="52DA16DC" w14:textId="77777777" w:rsidR="00A040D3" w:rsidRPr="00993B23" w:rsidRDefault="00AD786C" w:rsidP="00AD786C">
      <w:pPr>
        <w:jc w:val="center"/>
        <w:rPr>
          <w:b/>
        </w:rPr>
      </w:pPr>
      <w:r w:rsidRPr="00993B23">
        <w:rPr>
          <w:b/>
        </w:rPr>
        <w:t>2.</w:t>
      </w:r>
      <w:r w:rsidR="00F454C5" w:rsidRPr="00993B23">
        <w:rPr>
          <w:b/>
        </w:rPr>
        <w:t>1.</w:t>
      </w:r>
      <w:r w:rsidRPr="00993B23">
        <w:rPr>
          <w:b/>
        </w:rPr>
        <w:t xml:space="preserve"> Перелік освітніх компонент, 48 кредитів ЄКТС</w:t>
      </w:r>
    </w:p>
    <w:p w14:paraId="13ABDD1A" w14:textId="77777777" w:rsidR="00AD786C" w:rsidRPr="00993B23" w:rsidRDefault="00AD786C" w:rsidP="00F5366C"/>
    <w:tbl>
      <w:tblPr>
        <w:tblStyle w:val="TableNormal"/>
        <w:tblW w:w="9458"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2"/>
        <w:gridCol w:w="5000"/>
        <w:gridCol w:w="892"/>
        <w:gridCol w:w="1134"/>
        <w:gridCol w:w="1560"/>
      </w:tblGrid>
      <w:tr w:rsidR="00AD786C" w:rsidRPr="00993B23" w14:paraId="498BA1B7" w14:textId="77777777" w:rsidTr="00AD786C">
        <w:trPr>
          <w:trHeight w:val="827"/>
        </w:trPr>
        <w:tc>
          <w:tcPr>
            <w:tcW w:w="872" w:type="dxa"/>
          </w:tcPr>
          <w:p w14:paraId="434DE67E" w14:textId="77777777" w:rsidR="00AD786C" w:rsidRPr="00993B23" w:rsidRDefault="00AD786C" w:rsidP="00F454C5">
            <w:pPr>
              <w:pStyle w:val="TableParagraph"/>
              <w:spacing w:before="138"/>
              <w:ind w:left="278" w:right="217" w:hanging="44"/>
              <w:rPr>
                <w:rFonts w:ascii="Times New Roman" w:hAnsi="Times New Roman" w:cs="Times New Roman"/>
                <w:sz w:val="24"/>
                <w:szCs w:val="24"/>
                <w:lang w:val="uk-UA"/>
              </w:rPr>
            </w:pPr>
            <w:r w:rsidRPr="00993B23">
              <w:rPr>
                <w:rFonts w:ascii="Times New Roman" w:hAnsi="Times New Roman" w:cs="Times New Roman"/>
                <w:spacing w:val="-4"/>
                <w:sz w:val="24"/>
                <w:szCs w:val="24"/>
                <w:lang w:val="uk-UA"/>
              </w:rPr>
              <w:t>Код н/д</w:t>
            </w:r>
          </w:p>
        </w:tc>
        <w:tc>
          <w:tcPr>
            <w:tcW w:w="5000" w:type="dxa"/>
          </w:tcPr>
          <w:p w14:paraId="1E904485" w14:textId="77777777" w:rsidR="00AD786C" w:rsidRPr="00993B23" w:rsidRDefault="00AD786C" w:rsidP="00F454C5">
            <w:pPr>
              <w:pStyle w:val="TableParagraph"/>
              <w:spacing w:before="138"/>
              <w:ind w:left="229" w:firstLine="163"/>
              <w:rPr>
                <w:rFonts w:ascii="Times New Roman" w:hAnsi="Times New Roman" w:cs="Times New Roman"/>
                <w:sz w:val="24"/>
                <w:szCs w:val="24"/>
                <w:lang w:val="uk-UA"/>
              </w:rPr>
            </w:pPr>
            <w:r w:rsidRPr="00993B23">
              <w:rPr>
                <w:rFonts w:ascii="Times New Roman" w:hAnsi="Times New Roman" w:cs="Times New Roman"/>
                <w:sz w:val="24"/>
                <w:szCs w:val="24"/>
                <w:lang w:val="uk-UA"/>
              </w:rPr>
              <w:t xml:space="preserve">Компоненти </w:t>
            </w:r>
            <w:proofErr w:type="spellStart"/>
            <w:r w:rsidRPr="00993B23">
              <w:rPr>
                <w:rFonts w:ascii="Times New Roman" w:hAnsi="Times New Roman" w:cs="Times New Roman"/>
                <w:sz w:val="24"/>
                <w:szCs w:val="24"/>
                <w:lang w:val="uk-UA"/>
              </w:rPr>
              <w:t>освітньо</w:t>
            </w:r>
            <w:proofErr w:type="spellEnd"/>
            <w:r w:rsidRPr="00993B23">
              <w:rPr>
                <w:rFonts w:ascii="Times New Roman" w:hAnsi="Times New Roman" w:cs="Times New Roman"/>
                <w:sz w:val="24"/>
                <w:szCs w:val="24"/>
                <w:lang w:val="uk-UA"/>
              </w:rPr>
              <w:t>-наукової програми (навчальні</w:t>
            </w:r>
            <w:r w:rsidRPr="00993B23">
              <w:rPr>
                <w:rFonts w:ascii="Times New Roman" w:hAnsi="Times New Roman" w:cs="Times New Roman"/>
                <w:spacing w:val="-11"/>
                <w:sz w:val="24"/>
                <w:szCs w:val="24"/>
                <w:lang w:val="uk-UA"/>
              </w:rPr>
              <w:t xml:space="preserve"> </w:t>
            </w:r>
            <w:r w:rsidRPr="00993B23">
              <w:rPr>
                <w:rFonts w:ascii="Times New Roman" w:hAnsi="Times New Roman" w:cs="Times New Roman"/>
                <w:sz w:val="24"/>
                <w:szCs w:val="24"/>
                <w:lang w:val="uk-UA"/>
              </w:rPr>
              <w:t>дисципліни,</w:t>
            </w:r>
            <w:r w:rsidRPr="00993B23">
              <w:rPr>
                <w:rFonts w:ascii="Times New Roman" w:hAnsi="Times New Roman" w:cs="Times New Roman"/>
                <w:spacing w:val="-13"/>
                <w:sz w:val="24"/>
                <w:szCs w:val="24"/>
                <w:lang w:val="uk-UA"/>
              </w:rPr>
              <w:t xml:space="preserve"> </w:t>
            </w:r>
            <w:r w:rsidRPr="00993B23">
              <w:rPr>
                <w:rFonts w:ascii="Times New Roman" w:hAnsi="Times New Roman" w:cs="Times New Roman"/>
                <w:sz w:val="24"/>
                <w:szCs w:val="24"/>
                <w:lang w:val="uk-UA"/>
              </w:rPr>
              <w:t>практики,</w:t>
            </w:r>
            <w:r w:rsidRPr="00993B23">
              <w:rPr>
                <w:rFonts w:ascii="Times New Roman" w:hAnsi="Times New Roman" w:cs="Times New Roman"/>
                <w:spacing w:val="-11"/>
                <w:sz w:val="24"/>
                <w:szCs w:val="24"/>
                <w:lang w:val="uk-UA"/>
              </w:rPr>
              <w:t xml:space="preserve"> </w:t>
            </w:r>
            <w:r w:rsidRPr="00993B23">
              <w:rPr>
                <w:rFonts w:ascii="Times New Roman" w:hAnsi="Times New Roman" w:cs="Times New Roman"/>
                <w:sz w:val="24"/>
                <w:szCs w:val="24"/>
                <w:lang w:val="uk-UA"/>
              </w:rPr>
              <w:t>атестація)</w:t>
            </w:r>
          </w:p>
        </w:tc>
        <w:tc>
          <w:tcPr>
            <w:tcW w:w="892" w:type="dxa"/>
          </w:tcPr>
          <w:p w14:paraId="1FA16681" w14:textId="77777777" w:rsidR="00AD786C" w:rsidRPr="00993B23" w:rsidRDefault="00AD786C" w:rsidP="00F454C5">
            <w:pPr>
              <w:pStyle w:val="TableParagraph"/>
              <w:spacing w:before="275"/>
              <w:ind w:left="12" w:right="6"/>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Семестр</w:t>
            </w:r>
          </w:p>
        </w:tc>
        <w:tc>
          <w:tcPr>
            <w:tcW w:w="1134" w:type="dxa"/>
          </w:tcPr>
          <w:p w14:paraId="0DE62195" w14:textId="77777777" w:rsidR="00AD786C" w:rsidRPr="00993B23" w:rsidRDefault="00AD786C" w:rsidP="00AD786C">
            <w:pPr>
              <w:pStyle w:val="TableParagraph"/>
              <w:spacing w:before="138"/>
              <w:ind w:left="44"/>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Кількість кредитів</w:t>
            </w:r>
          </w:p>
        </w:tc>
        <w:tc>
          <w:tcPr>
            <w:tcW w:w="1560" w:type="dxa"/>
          </w:tcPr>
          <w:p w14:paraId="50A305E1" w14:textId="77777777" w:rsidR="00AD786C" w:rsidRPr="00993B23" w:rsidRDefault="00AD786C" w:rsidP="00F454C5">
            <w:pPr>
              <w:pStyle w:val="TableParagraph"/>
              <w:spacing w:line="275" w:lineRule="exact"/>
              <w:ind w:left="10"/>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Форма</w:t>
            </w:r>
          </w:p>
          <w:p w14:paraId="19255DC9" w14:textId="77777777" w:rsidR="00AD786C" w:rsidRPr="00993B23" w:rsidRDefault="00AD786C" w:rsidP="00F454C5">
            <w:pPr>
              <w:pStyle w:val="TableParagraph"/>
              <w:spacing w:line="270" w:lineRule="atLeast"/>
              <w:ind w:left="10" w:right="2"/>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підсумкового контролю</w:t>
            </w:r>
          </w:p>
        </w:tc>
      </w:tr>
      <w:tr w:rsidR="00AD786C" w:rsidRPr="00993B23" w14:paraId="65D3BB83" w14:textId="77777777" w:rsidTr="00AD786C">
        <w:trPr>
          <w:trHeight w:val="278"/>
        </w:trPr>
        <w:tc>
          <w:tcPr>
            <w:tcW w:w="9458" w:type="dxa"/>
            <w:gridSpan w:val="5"/>
          </w:tcPr>
          <w:p w14:paraId="0CC7BE14" w14:textId="77777777" w:rsidR="00AD786C" w:rsidRPr="00993B23" w:rsidRDefault="00AD786C" w:rsidP="002B3E53">
            <w:pPr>
              <w:pStyle w:val="TableParagraph"/>
              <w:spacing w:before="1" w:line="257" w:lineRule="exact"/>
              <w:ind w:left="3123" w:hanging="3021"/>
              <w:jc w:val="center"/>
              <w:rPr>
                <w:rFonts w:ascii="Times New Roman" w:hAnsi="Times New Roman" w:cs="Times New Roman"/>
                <w:b/>
                <w:sz w:val="24"/>
                <w:szCs w:val="24"/>
                <w:lang w:val="uk-UA"/>
              </w:rPr>
            </w:pPr>
            <w:r w:rsidRPr="00993B23">
              <w:rPr>
                <w:rFonts w:ascii="Times New Roman" w:hAnsi="Times New Roman" w:cs="Times New Roman"/>
                <w:b/>
                <w:sz w:val="24"/>
                <w:szCs w:val="24"/>
                <w:lang w:val="uk-UA"/>
              </w:rPr>
              <w:t>1.</w:t>
            </w:r>
            <w:r w:rsidRPr="00993B23">
              <w:rPr>
                <w:rFonts w:ascii="Times New Roman" w:hAnsi="Times New Roman" w:cs="Times New Roman"/>
                <w:b/>
                <w:spacing w:val="-4"/>
                <w:sz w:val="24"/>
                <w:szCs w:val="24"/>
                <w:lang w:val="uk-UA"/>
              </w:rPr>
              <w:t xml:space="preserve"> </w:t>
            </w:r>
            <w:r w:rsidRPr="00993B23">
              <w:rPr>
                <w:rFonts w:ascii="Times New Roman" w:hAnsi="Times New Roman" w:cs="Times New Roman"/>
                <w:b/>
                <w:sz w:val="24"/>
                <w:szCs w:val="24"/>
                <w:lang w:val="uk-UA"/>
              </w:rPr>
              <w:t>ОБОВ’ЯЗКОВІ</w:t>
            </w:r>
            <w:r w:rsidRPr="00993B23">
              <w:rPr>
                <w:rFonts w:ascii="Times New Roman" w:hAnsi="Times New Roman" w:cs="Times New Roman"/>
                <w:b/>
                <w:spacing w:val="-6"/>
                <w:sz w:val="24"/>
                <w:szCs w:val="24"/>
                <w:lang w:val="uk-UA"/>
              </w:rPr>
              <w:t xml:space="preserve"> </w:t>
            </w:r>
            <w:r w:rsidRPr="00993B23">
              <w:rPr>
                <w:rFonts w:ascii="Times New Roman" w:hAnsi="Times New Roman" w:cs="Times New Roman"/>
                <w:b/>
                <w:sz w:val="24"/>
                <w:szCs w:val="24"/>
                <w:lang w:val="uk-UA"/>
              </w:rPr>
              <w:t>КОМПОНЕНТИ</w:t>
            </w:r>
            <w:r w:rsidRPr="00993B23">
              <w:rPr>
                <w:rFonts w:ascii="Times New Roman" w:hAnsi="Times New Roman" w:cs="Times New Roman"/>
                <w:b/>
                <w:spacing w:val="-1"/>
                <w:sz w:val="24"/>
                <w:szCs w:val="24"/>
                <w:lang w:val="uk-UA"/>
              </w:rPr>
              <w:t xml:space="preserve"> </w:t>
            </w:r>
            <w:r w:rsidRPr="00993B23">
              <w:rPr>
                <w:rFonts w:ascii="Times New Roman" w:hAnsi="Times New Roman" w:cs="Times New Roman"/>
                <w:b/>
                <w:spacing w:val="-5"/>
                <w:sz w:val="24"/>
                <w:szCs w:val="24"/>
                <w:lang w:val="uk-UA"/>
              </w:rPr>
              <w:t>ОНП</w:t>
            </w:r>
          </w:p>
        </w:tc>
      </w:tr>
      <w:tr w:rsidR="00AD786C" w:rsidRPr="00993B23" w14:paraId="14642E03" w14:textId="77777777" w:rsidTr="00AD786C">
        <w:trPr>
          <w:trHeight w:val="275"/>
        </w:trPr>
        <w:tc>
          <w:tcPr>
            <w:tcW w:w="9458" w:type="dxa"/>
            <w:gridSpan w:val="5"/>
          </w:tcPr>
          <w:p w14:paraId="06CD7DEA" w14:textId="77777777" w:rsidR="00AD786C" w:rsidRPr="00993B23" w:rsidRDefault="002B3E53" w:rsidP="00F454C5">
            <w:pPr>
              <w:pStyle w:val="TableParagraph"/>
              <w:spacing w:line="256" w:lineRule="exact"/>
              <w:ind w:left="10"/>
              <w:jc w:val="center"/>
              <w:rPr>
                <w:rFonts w:ascii="Times New Roman" w:hAnsi="Times New Roman" w:cs="Times New Roman"/>
                <w:b/>
                <w:sz w:val="24"/>
                <w:szCs w:val="24"/>
                <w:lang w:val="uk-UA"/>
              </w:rPr>
            </w:pPr>
            <w:r w:rsidRPr="00993B23">
              <w:rPr>
                <w:rFonts w:ascii="Times New Roman" w:hAnsi="Times New Roman" w:cs="Times New Roman"/>
                <w:b/>
                <w:sz w:val="24"/>
                <w:szCs w:val="24"/>
                <w:lang w:val="uk-UA"/>
              </w:rPr>
              <w:lastRenderedPageBreak/>
              <w:t>Цикл</w:t>
            </w:r>
            <w:r w:rsidR="00AD786C" w:rsidRPr="00993B23">
              <w:rPr>
                <w:rFonts w:ascii="Times New Roman" w:hAnsi="Times New Roman" w:cs="Times New Roman"/>
                <w:b/>
                <w:spacing w:val="-6"/>
                <w:sz w:val="24"/>
                <w:szCs w:val="24"/>
                <w:lang w:val="uk-UA"/>
              </w:rPr>
              <w:t xml:space="preserve"> </w:t>
            </w:r>
            <w:r w:rsidRPr="00993B23">
              <w:rPr>
                <w:rFonts w:ascii="Times New Roman" w:hAnsi="Times New Roman" w:cs="Times New Roman"/>
                <w:b/>
                <w:sz w:val="24"/>
                <w:szCs w:val="24"/>
                <w:lang w:val="uk-UA"/>
              </w:rPr>
              <w:t>загальної</w:t>
            </w:r>
            <w:r w:rsidR="00AD786C"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pacing w:val="-2"/>
                <w:sz w:val="24"/>
                <w:szCs w:val="24"/>
                <w:lang w:val="uk-UA"/>
              </w:rPr>
              <w:t>підготовки</w:t>
            </w:r>
          </w:p>
        </w:tc>
      </w:tr>
      <w:tr w:rsidR="00AD786C" w:rsidRPr="00993B23" w14:paraId="5D8D7A6F" w14:textId="77777777" w:rsidTr="002B3E53">
        <w:trPr>
          <w:trHeight w:val="283"/>
        </w:trPr>
        <w:tc>
          <w:tcPr>
            <w:tcW w:w="872" w:type="dxa"/>
          </w:tcPr>
          <w:p w14:paraId="6245DED0" w14:textId="77777777" w:rsidR="00AD786C" w:rsidRPr="00993B23" w:rsidRDefault="00AD786C"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 1</w:t>
            </w:r>
          </w:p>
        </w:tc>
        <w:tc>
          <w:tcPr>
            <w:tcW w:w="5000" w:type="dxa"/>
          </w:tcPr>
          <w:p w14:paraId="2D81B478" w14:textId="77777777" w:rsidR="00AD786C" w:rsidRPr="00993B23" w:rsidRDefault="00AD786C" w:rsidP="00F454C5">
            <w:pPr>
              <w:pStyle w:val="TableParagraph"/>
              <w:spacing w:line="25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Філософія науки</w:t>
            </w:r>
          </w:p>
        </w:tc>
        <w:tc>
          <w:tcPr>
            <w:tcW w:w="892" w:type="dxa"/>
          </w:tcPr>
          <w:p w14:paraId="63F53071" w14:textId="77777777" w:rsidR="00AD786C" w:rsidRPr="00993B23" w:rsidRDefault="00AD786C" w:rsidP="00F454C5">
            <w:pPr>
              <w:pStyle w:val="TableParagraph"/>
              <w:spacing w:line="256" w:lineRule="exact"/>
              <w:ind w:left="12" w:right="3"/>
              <w:jc w:val="center"/>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1, 2</w:t>
            </w:r>
          </w:p>
        </w:tc>
        <w:tc>
          <w:tcPr>
            <w:tcW w:w="1134" w:type="dxa"/>
          </w:tcPr>
          <w:p w14:paraId="50503884" w14:textId="77777777" w:rsidR="00AD786C" w:rsidRPr="00993B23" w:rsidRDefault="00AD786C"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z w:val="24"/>
                <w:szCs w:val="24"/>
                <w:lang w:val="uk-UA"/>
              </w:rPr>
              <w:t>4</w:t>
            </w:r>
          </w:p>
        </w:tc>
        <w:tc>
          <w:tcPr>
            <w:tcW w:w="1560" w:type="dxa"/>
          </w:tcPr>
          <w:p w14:paraId="3094F526" w14:textId="77777777" w:rsidR="00AD786C" w:rsidRPr="00993B23" w:rsidRDefault="00AD786C"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z w:val="24"/>
                <w:szCs w:val="24"/>
                <w:lang w:val="uk-UA"/>
              </w:rPr>
              <w:t xml:space="preserve">залік, </w:t>
            </w:r>
            <w:r w:rsidRPr="00993B23">
              <w:rPr>
                <w:rFonts w:ascii="Times New Roman" w:hAnsi="Times New Roman" w:cs="Times New Roman"/>
                <w:spacing w:val="-2"/>
                <w:sz w:val="24"/>
                <w:szCs w:val="24"/>
                <w:lang w:val="uk-UA"/>
              </w:rPr>
              <w:t>екзамен</w:t>
            </w:r>
          </w:p>
        </w:tc>
      </w:tr>
      <w:tr w:rsidR="00AD786C" w:rsidRPr="00993B23" w14:paraId="09F26ED4" w14:textId="77777777" w:rsidTr="002B3E53">
        <w:trPr>
          <w:trHeight w:val="283"/>
        </w:trPr>
        <w:tc>
          <w:tcPr>
            <w:tcW w:w="872" w:type="dxa"/>
          </w:tcPr>
          <w:p w14:paraId="179EE70B" w14:textId="77777777" w:rsidR="00AD786C" w:rsidRPr="00993B23" w:rsidRDefault="00AD786C"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 2</w:t>
            </w:r>
          </w:p>
        </w:tc>
        <w:tc>
          <w:tcPr>
            <w:tcW w:w="5000" w:type="dxa"/>
          </w:tcPr>
          <w:p w14:paraId="461247FE" w14:textId="77777777" w:rsidR="00AD786C" w:rsidRPr="00993B23" w:rsidRDefault="00AD786C" w:rsidP="00F454C5">
            <w:pPr>
              <w:pStyle w:val="TableParagraph"/>
              <w:spacing w:line="25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 xml:space="preserve">Сучасні інформаційно-комунікаційні технології у науковій та викладацькій </w:t>
            </w:r>
            <w:r w:rsidR="002B3E53" w:rsidRPr="00993B23">
              <w:rPr>
                <w:rFonts w:ascii="Times New Roman" w:hAnsi="Times New Roman" w:cs="Times New Roman"/>
                <w:sz w:val="24"/>
                <w:szCs w:val="24"/>
                <w:lang w:val="uk-UA"/>
              </w:rPr>
              <w:t>діяльності</w:t>
            </w:r>
          </w:p>
        </w:tc>
        <w:tc>
          <w:tcPr>
            <w:tcW w:w="892" w:type="dxa"/>
          </w:tcPr>
          <w:p w14:paraId="4660C18D" w14:textId="77777777" w:rsidR="00AD786C" w:rsidRPr="00993B23" w:rsidRDefault="002B3E53"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2</w:t>
            </w:r>
          </w:p>
        </w:tc>
        <w:tc>
          <w:tcPr>
            <w:tcW w:w="1134" w:type="dxa"/>
          </w:tcPr>
          <w:p w14:paraId="08EE15BE" w14:textId="77777777" w:rsidR="00AD786C" w:rsidRPr="00993B23" w:rsidRDefault="002B3E53"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30C4D37F" w14:textId="77777777" w:rsidR="00AD786C" w:rsidRPr="00993B23" w:rsidRDefault="002B3E53"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38ABFCA5" w14:textId="77777777" w:rsidTr="002B3E53">
        <w:trPr>
          <w:trHeight w:val="283"/>
        </w:trPr>
        <w:tc>
          <w:tcPr>
            <w:tcW w:w="872" w:type="dxa"/>
          </w:tcPr>
          <w:p w14:paraId="34927DA1" w14:textId="77777777" w:rsidR="00AD786C" w:rsidRPr="00993B23" w:rsidRDefault="00AD786C"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 3</w:t>
            </w:r>
          </w:p>
        </w:tc>
        <w:tc>
          <w:tcPr>
            <w:tcW w:w="5000" w:type="dxa"/>
          </w:tcPr>
          <w:p w14:paraId="72EA4F52" w14:textId="77777777" w:rsidR="00AD786C" w:rsidRPr="00993B23" w:rsidRDefault="002B3E53" w:rsidP="00F454C5">
            <w:pPr>
              <w:pStyle w:val="TableParagraph"/>
              <w:spacing w:line="25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 xml:space="preserve">Управління науковими </w:t>
            </w:r>
            <w:proofErr w:type="spellStart"/>
            <w:r w:rsidRPr="00993B23">
              <w:rPr>
                <w:rFonts w:ascii="Times New Roman" w:hAnsi="Times New Roman" w:cs="Times New Roman"/>
                <w:sz w:val="24"/>
                <w:szCs w:val="24"/>
                <w:lang w:val="uk-UA"/>
              </w:rPr>
              <w:t>проєктами</w:t>
            </w:r>
            <w:proofErr w:type="spellEnd"/>
          </w:p>
        </w:tc>
        <w:tc>
          <w:tcPr>
            <w:tcW w:w="892" w:type="dxa"/>
          </w:tcPr>
          <w:p w14:paraId="21F1E1B8" w14:textId="77777777" w:rsidR="00AD786C" w:rsidRPr="00993B23" w:rsidRDefault="002B3E53"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z w:val="24"/>
                <w:szCs w:val="24"/>
                <w:lang w:val="uk-UA"/>
              </w:rPr>
              <w:t>2</w:t>
            </w:r>
          </w:p>
        </w:tc>
        <w:tc>
          <w:tcPr>
            <w:tcW w:w="1134" w:type="dxa"/>
          </w:tcPr>
          <w:p w14:paraId="576D1D18" w14:textId="77777777" w:rsidR="00AD786C" w:rsidRPr="00993B23" w:rsidRDefault="00AD786C"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100205FA" w14:textId="77777777" w:rsidR="00AD786C" w:rsidRPr="00993B23" w:rsidRDefault="002B3E53"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36BDD573" w14:textId="77777777" w:rsidTr="002B3E53">
        <w:trPr>
          <w:trHeight w:val="283"/>
        </w:trPr>
        <w:tc>
          <w:tcPr>
            <w:tcW w:w="872" w:type="dxa"/>
          </w:tcPr>
          <w:p w14:paraId="390821F4" w14:textId="77777777" w:rsidR="00AD786C" w:rsidRPr="00993B23" w:rsidRDefault="00AD786C"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 4</w:t>
            </w:r>
          </w:p>
        </w:tc>
        <w:tc>
          <w:tcPr>
            <w:tcW w:w="5000" w:type="dxa"/>
          </w:tcPr>
          <w:p w14:paraId="080B6995" w14:textId="77777777" w:rsidR="00AD786C" w:rsidRPr="00993B23" w:rsidRDefault="002B3E53" w:rsidP="00F454C5">
            <w:pPr>
              <w:pStyle w:val="TableParagraph"/>
              <w:spacing w:line="256" w:lineRule="exact"/>
              <w:ind w:left="107"/>
              <w:rPr>
                <w:rFonts w:ascii="Times New Roman" w:hAnsi="Times New Roman" w:cs="Times New Roman"/>
                <w:sz w:val="24"/>
                <w:szCs w:val="24"/>
                <w:lang w:val="uk-UA"/>
              </w:rPr>
            </w:pPr>
            <w:proofErr w:type="spellStart"/>
            <w:r w:rsidRPr="00993B23">
              <w:rPr>
                <w:rFonts w:ascii="Times New Roman" w:hAnsi="Times New Roman" w:cs="Times New Roman"/>
                <w:sz w:val="24"/>
                <w:szCs w:val="24"/>
                <w:lang w:val="uk-UA"/>
              </w:rPr>
              <w:t>English</w:t>
            </w:r>
            <w:proofErr w:type="spellEnd"/>
            <w:r w:rsidRPr="00993B23">
              <w:rPr>
                <w:rFonts w:ascii="Times New Roman" w:hAnsi="Times New Roman" w:cs="Times New Roman"/>
                <w:sz w:val="24"/>
                <w:szCs w:val="24"/>
                <w:lang w:val="uk-UA"/>
              </w:rPr>
              <w:t xml:space="preserve"> </w:t>
            </w:r>
            <w:proofErr w:type="spellStart"/>
            <w:r w:rsidRPr="00993B23">
              <w:rPr>
                <w:rFonts w:ascii="Times New Roman" w:hAnsi="Times New Roman" w:cs="Times New Roman"/>
                <w:sz w:val="24"/>
                <w:szCs w:val="24"/>
                <w:lang w:val="uk-UA"/>
              </w:rPr>
              <w:t>academic</w:t>
            </w:r>
            <w:proofErr w:type="spellEnd"/>
            <w:r w:rsidRPr="00993B23">
              <w:rPr>
                <w:rFonts w:ascii="Times New Roman" w:hAnsi="Times New Roman" w:cs="Times New Roman"/>
                <w:sz w:val="24"/>
                <w:szCs w:val="24"/>
                <w:lang w:val="uk-UA"/>
              </w:rPr>
              <w:t xml:space="preserve"> </w:t>
            </w:r>
            <w:proofErr w:type="spellStart"/>
            <w:r w:rsidRPr="00993B23">
              <w:rPr>
                <w:rFonts w:ascii="Times New Roman" w:hAnsi="Times New Roman" w:cs="Times New Roman"/>
                <w:sz w:val="24"/>
                <w:szCs w:val="24"/>
                <w:lang w:val="uk-UA"/>
              </w:rPr>
              <w:t>writing</w:t>
            </w:r>
            <w:proofErr w:type="spellEnd"/>
          </w:p>
        </w:tc>
        <w:tc>
          <w:tcPr>
            <w:tcW w:w="892" w:type="dxa"/>
          </w:tcPr>
          <w:p w14:paraId="38DE27BC" w14:textId="77777777" w:rsidR="00AD786C" w:rsidRPr="00993B23" w:rsidRDefault="002B3E53"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1, 2, 3</w:t>
            </w:r>
          </w:p>
        </w:tc>
        <w:tc>
          <w:tcPr>
            <w:tcW w:w="1134" w:type="dxa"/>
          </w:tcPr>
          <w:p w14:paraId="3DA73063" w14:textId="77777777" w:rsidR="00AD786C" w:rsidRPr="00993B23" w:rsidRDefault="002B3E53"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8</w:t>
            </w:r>
          </w:p>
        </w:tc>
        <w:tc>
          <w:tcPr>
            <w:tcW w:w="1560" w:type="dxa"/>
          </w:tcPr>
          <w:p w14:paraId="51F81EAE" w14:textId="77777777" w:rsidR="00AD786C" w:rsidRPr="00993B23" w:rsidRDefault="002B3E53"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з</w:t>
            </w:r>
            <w:r w:rsidR="00AD786C" w:rsidRPr="00993B23">
              <w:rPr>
                <w:rFonts w:ascii="Times New Roman" w:hAnsi="Times New Roman" w:cs="Times New Roman"/>
                <w:spacing w:val="-2"/>
                <w:sz w:val="24"/>
                <w:szCs w:val="24"/>
                <w:lang w:val="uk-UA"/>
              </w:rPr>
              <w:t>алік</w:t>
            </w:r>
            <w:r w:rsidRPr="00993B23">
              <w:rPr>
                <w:rFonts w:ascii="Times New Roman" w:hAnsi="Times New Roman" w:cs="Times New Roman"/>
                <w:spacing w:val="-2"/>
                <w:sz w:val="24"/>
                <w:szCs w:val="24"/>
                <w:lang w:val="uk-UA"/>
              </w:rPr>
              <w:t>и, екзамен</w:t>
            </w:r>
          </w:p>
        </w:tc>
      </w:tr>
      <w:tr w:rsidR="00AD786C" w:rsidRPr="00993B23" w14:paraId="3EB4410C" w14:textId="77777777" w:rsidTr="00AD786C">
        <w:trPr>
          <w:trHeight w:val="275"/>
        </w:trPr>
        <w:tc>
          <w:tcPr>
            <w:tcW w:w="5872" w:type="dxa"/>
            <w:gridSpan w:val="2"/>
          </w:tcPr>
          <w:p w14:paraId="2BB26742" w14:textId="77777777" w:rsidR="00AD786C" w:rsidRPr="00993B23" w:rsidRDefault="00AD786C" w:rsidP="00F454C5">
            <w:pPr>
              <w:pStyle w:val="TableParagraph"/>
              <w:spacing w:line="256" w:lineRule="exact"/>
              <w:ind w:left="110"/>
              <w:rPr>
                <w:rFonts w:ascii="Times New Roman" w:hAnsi="Times New Roman" w:cs="Times New Roman"/>
                <w:b/>
                <w:sz w:val="24"/>
                <w:szCs w:val="24"/>
                <w:lang w:val="uk-UA"/>
              </w:rPr>
            </w:pPr>
            <w:r w:rsidRPr="00993B23">
              <w:rPr>
                <w:rFonts w:ascii="Times New Roman" w:hAnsi="Times New Roman" w:cs="Times New Roman"/>
                <w:b/>
                <w:spacing w:val="-4"/>
                <w:sz w:val="24"/>
                <w:szCs w:val="24"/>
                <w:lang w:val="uk-UA"/>
              </w:rPr>
              <w:t>Разом</w:t>
            </w:r>
          </w:p>
        </w:tc>
        <w:tc>
          <w:tcPr>
            <w:tcW w:w="892" w:type="dxa"/>
          </w:tcPr>
          <w:p w14:paraId="76301794"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2E058958" w14:textId="77777777" w:rsidR="00AD786C" w:rsidRPr="00993B23" w:rsidRDefault="00AD786C" w:rsidP="00F454C5">
            <w:pPr>
              <w:pStyle w:val="TableParagraph"/>
              <w:spacing w:line="256" w:lineRule="exact"/>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1</w:t>
            </w:r>
            <w:r w:rsidR="002B3E53" w:rsidRPr="00993B23">
              <w:rPr>
                <w:rFonts w:ascii="Times New Roman" w:hAnsi="Times New Roman" w:cs="Times New Roman"/>
                <w:b/>
                <w:spacing w:val="-5"/>
                <w:sz w:val="24"/>
                <w:szCs w:val="24"/>
                <w:lang w:val="uk-UA"/>
              </w:rPr>
              <w:t>8</w:t>
            </w:r>
          </w:p>
        </w:tc>
        <w:tc>
          <w:tcPr>
            <w:tcW w:w="1560" w:type="dxa"/>
          </w:tcPr>
          <w:p w14:paraId="2572C31F" w14:textId="77777777" w:rsidR="00AD786C" w:rsidRPr="00993B23" w:rsidRDefault="00AD786C" w:rsidP="00F454C5">
            <w:pPr>
              <w:pStyle w:val="TableParagraph"/>
              <w:rPr>
                <w:rFonts w:ascii="Times New Roman" w:hAnsi="Times New Roman" w:cs="Times New Roman"/>
                <w:sz w:val="24"/>
                <w:szCs w:val="24"/>
                <w:lang w:val="uk-UA"/>
              </w:rPr>
            </w:pPr>
          </w:p>
        </w:tc>
      </w:tr>
      <w:tr w:rsidR="00AD786C" w:rsidRPr="00993B23" w14:paraId="69191E02" w14:textId="77777777" w:rsidTr="00AD786C">
        <w:trPr>
          <w:trHeight w:val="278"/>
        </w:trPr>
        <w:tc>
          <w:tcPr>
            <w:tcW w:w="9458" w:type="dxa"/>
            <w:gridSpan w:val="5"/>
          </w:tcPr>
          <w:p w14:paraId="24303976" w14:textId="77777777" w:rsidR="00AD786C" w:rsidRPr="00993B23" w:rsidRDefault="002B3E53" w:rsidP="00F454C5">
            <w:pPr>
              <w:pStyle w:val="TableParagraph"/>
              <w:spacing w:before="1" w:line="257" w:lineRule="exact"/>
              <w:ind w:left="10" w:right="6"/>
              <w:jc w:val="center"/>
              <w:rPr>
                <w:rFonts w:ascii="Times New Roman" w:hAnsi="Times New Roman" w:cs="Times New Roman"/>
                <w:b/>
                <w:sz w:val="24"/>
                <w:szCs w:val="24"/>
                <w:lang w:val="uk-UA"/>
              </w:rPr>
            </w:pPr>
            <w:r w:rsidRPr="00993B23">
              <w:rPr>
                <w:rFonts w:ascii="Times New Roman" w:hAnsi="Times New Roman" w:cs="Times New Roman"/>
                <w:b/>
                <w:sz w:val="24"/>
                <w:szCs w:val="24"/>
                <w:lang w:val="uk-UA"/>
              </w:rPr>
              <w:t>Цикл</w:t>
            </w:r>
            <w:r w:rsidR="00AD786C"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z w:val="24"/>
                <w:szCs w:val="24"/>
                <w:lang w:val="uk-UA"/>
              </w:rPr>
              <w:t>професійної</w:t>
            </w:r>
            <w:r w:rsidR="00AD786C" w:rsidRPr="00993B23">
              <w:rPr>
                <w:rFonts w:ascii="Times New Roman" w:hAnsi="Times New Roman" w:cs="Times New Roman"/>
                <w:b/>
                <w:spacing w:val="-4"/>
                <w:sz w:val="24"/>
                <w:szCs w:val="24"/>
                <w:lang w:val="uk-UA"/>
              </w:rPr>
              <w:t xml:space="preserve"> </w:t>
            </w:r>
            <w:r w:rsidRPr="00993B23">
              <w:rPr>
                <w:rFonts w:ascii="Times New Roman" w:hAnsi="Times New Roman" w:cs="Times New Roman"/>
                <w:b/>
                <w:spacing w:val="-2"/>
                <w:sz w:val="24"/>
                <w:szCs w:val="24"/>
                <w:lang w:val="uk-UA"/>
              </w:rPr>
              <w:t>підготовки</w:t>
            </w:r>
          </w:p>
        </w:tc>
      </w:tr>
      <w:tr w:rsidR="00AD786C" w:rsidRPr="00993B23" w14:paraId="5D2CA916" w14:textId="77777777" w:rsidTr="002B3E53">
        <w:trPr>
          <w:trHeight w:val="247"/>
        </w:trPr>
        <w:tc>
          <w:tcPr>
            <w:tcW w:w="872" w:type="dxa"/>
          </w:tcPr>
          <w:p w14:paraId="03A13122" w14:textId="77777777" w:rsidR="00AD786C" w:rsidRPr="00993B23" w:rsidRDefault="00AD786C" w:rsidP="00F454C5">
            <w:pPr>
              <w:pStyle w:val="TableParagraph"/>
              <w:spacing w:line="275"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w:t>
            </w:r>
            <w:r w:rsidR="002B3E53" w:rsidRPr="00993B23">
              <w:rPr>
                <w:rFonts w:ascii="Times New Roman" w:hAnsi="Times New Roman" w:cs="Times New Roman"/>
                <w:spacing w:val="-5"/>
                <w:sz w:val="24"/>
                <w:szCs w:val="24"/>
                <w:lang w:val="uk-UA"/>
              </w:rPr>
              <w:t xml:space="preserve"> </w:t>
            </w:r>
            <w:r w:rsidRPr="00993B23">
              <w:rPr>
                <w:rFonts w:ascii="Times New Roman" w:hAnsi="Times New Roman" w:cs="Times New Roman"/>
                <w:spacing w:val="-5"/>
                <w:sz w:val="24"/>
                <w:szCs w:val="24"/>
                <w:lang w:val="uk-UA"/>
              </w:rPr>
              <w:t>5</w:t>
            </w:r>
          </w:p>
        </w:tc>
        <w:tc>
          <w:tcPr>
            <w:tcW w:w="5000" w:type="dxa"/>
          </w:tcPr>
          <w:p w14:paraId="59E6A93C" w14:textId="77777777" w:rsidR="00AD786C" w:rsidRPr="00993B23" w:rsidRDefault="002B3E53" w:rsidP="00F454C5">
            <w:pPr>
              <w:pStyle w:val="TableParagraph"/>
              <w:spacing w:line="27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Актуальні проблеми розвитку економіки</w:t>
            </w:r>
          </w:p>
        </w:tc>
        <w:tc>
          <w:tcPr>
            <w:tcW w:w="892" w:type="dxa"/>
          </w:tcPr>
          <w:p w14:paraId="00F7525F" w14:textId="77777777" w:rsidR="00AD786C" w:rsidRPr="00993B23" w:rsidRDefault="002B3E53" w:rsidP="00F454C5">
            <w:pPr>
              <w:pStyle w:val="TableParagraph"/>
              <w:spacing w:line="275"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1</w:t>
            </w:r>
          </w:p>
        </w:tc>
        <w:tc>
          <w:tcPr>
            <w:tcW w:w="1134" w:type="dxa"/>
          </w:tcPr>
          <w:p w14:paraId="2B1FA562" w14:textId="77777777" w:rsidR="00AD786C" w:rsidRPr="00993B23" w:rsidRDefault="00AD786C" w:rsidP="00F454C5">
            <w:pPr>
              <w:pStyle w:val="TableParagraph"/>
              <w:spacing w:line="275"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78187425" w14:textId="77777777" w:rsidR="00AD786C" w:rsidRPr="00993B23" w:rsidRDefault="002B3E53" w:rsidP="00F454C5">
            <w:pPr>
              <w:pStyle w:val="TableParagraph"/>
              <w:spacing w:line="275"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633AB34C" w14:textId="77777777" w:rsidTr="002B3E53">
        <w:trPr>
          <w:trHeight w:val="238"/>
        </w:trPr>
        <w:tc>
          <w:tcPr>
            <w:tcW w:w="872" w:type="dxa"/>
          </w:tcPr>
          <w:p w14:paraId="155F99F8" w14:textId="77777777" w:rsidR="00AD786C" w:rsidRPr="00993B23" w:rsidRDefault="00AD786C" w:rsidP="00F454C5">
            <w:pPr>
              <w:pStyle w:val="TableParagraph"/>
              <w:spacing w:line="275"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w:t>
            </w:r>
            <w:r w:rsidR="002B3E53" w:rsidRPr="00993B23">
              <w:rPr>
                <w:rFonts w:ascii="Times New Roman" w:hAnsi="Times New Roman" w:cs="Times New Roman"/>
                <w:spacing w:val="-5"/>
                <w:sz w:val="24"/>
                <w:szCs w:val="24"/>
                <w:lang w:val="uk-UA"/>
              </w:rPr>
              <w:t xml:space="preserve"> </w:t>
            </w:r>
            <w:r w:rsidRPr="00993B23">
              <w:rPr>
                <w:rFonts w:ascii="Times New Roman" w:hAnsi="Times New Roman" w:cs="Times New Roman"/>
                <w:spacing w:val="-5"/>
                <w:sz w:val="24"/>
                <w:szCs w:val="24"/>
                <w:lang w:val="uk-UA"/>
              </w:rPr>
              <w:t>6</w:t>
            </w:r>
          </w:p>
        </w:tc>
        <w:tc>
          <w:tcPr>
            <w:tcW w:w="5000" w:type="dxa"/>
          </w:tcPr>
          <w:p w14:paraId="0FA284EE" w14:textId="77777777" w:rsidR="00AD786C" w:rsidRPr="00993B23" w:rsidRDefault="002B3E53" w:rsidP="002B3E53">
            <w:pPr>
              <w:pStyle w:val="TableParagraph"/>
              <w:spacing w:line="27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Емпіричні дослідження</w:t>
            </w:r>
            <w:r w:rsidR="00AD786C" w:rsidRPr="00993B23">
              <w:rPr>
                <w:rFonts w:ascii="Times New Roman" w:hAnsi="Times New Roman" w:cs="Times New Roman"/>
                <w:sz w:val="24"/>
                <w:szCs w:val="24"/>
                <w:lang w:val="uk-UA"/>
              </w:rPr>
              <w:t xml:space="preserve"> в економіці</w:t>
            </w:r>
          </w:p>
        </w:tc>
        <w:tc>
          <w:tcPr>
            <w:tcW w:w="892" w:type="dxa"/>
          </w:tcPr>
          <w:p w14:paraId="68D25D06" w14:textId="77777777" w:rsidR="00AD786C" w:rsidRPr="00993B23" w:rsidRDefault="00AD786C" w:rsidP="00F454C5">
            <w:pPr>
              <w:pStyle w:val="TableParagraph"/>
              <w:spacing w:line="275"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1</w:t>
            </w:r>
          </w:p>
        </w:tc>
        <w:tc>
          <w:tcPr>
            <w:tcW w:w="1134" w:type="dxa"/>
          </w:tcPr>
          <w:p w14:paraId="6947A2B8" w14:textId="77777777" w:rsidR="00AD786C" w:rsidRPr="00993B23" w:rsidRDefault="00AD786C" w:rsidP="00F454C5">
            <w:pPr>
              <w:pStyle w:val="TableParagraph"/>
              <w:spacing w:line="275"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7C3A4A20" w14:textId="77777777" w:rsidR="00AD786C" w:rsidRPr="00993B23" w:rsidRDefault="00AD786C" w:rsidP="00F454C5">
            <w:pPr>
              <w:pStyle w:val="TableParagraph"/>
              <w:spacing w:line="275" w:lineRule="exact"/>
              <w:ind w:left="10" w:right="3"/>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61D90D39" w14:textId="77777777" w:rsidTr="00AD786C">
        <w:trPr>
          <w:trHeight w:val="274"/>
        </w:trPr>
        <w:tc>
          <w:tcPr>
            <w:tcW w:w="872" w:type="dxa"/>
          </w:tcPr>
          <w:p w14:paraId="5DFD463F" w14:textId="77777777" w:rsidR="00AD786C" w:rsidRPr="00993B23" w:rsidRDefault="00AD786C" w:rsidP="00F454C5">
            <w:pPr>
              <w:pStyle w:val="TableParagraph"/>
              <w:spacing w:line="255"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w:t>
            </w:r>
            <w:r w:rsidR="002B3E53" w:rsidRPr="00993B23">
              <w:rPr>
                <w:rFonts w:ascii="Times New Roman" w:hAnsi="Times New Roman" w:cs="Times New Roman"/>
                <w:spacing w:val="-5"/>
                <w:sz w:val="24"/>
                <w:szCs w:val="24"/>
                <w:lang w:val="uk-UA"/>
              </w:rPr>
              <w:t xml:space="preserve"> </w:t>
            </w:r>
            <w:r w:rsidRPr="00993B23">
              <w:rPr>
                <w:rFonts w:ascii="Times New Roman" w:hAnsi="Times New Roman" w:cs="Times New Roman"/>
                <w:spacing w:val="-5"/>
                <w:sz w:val="24"/>
                <w:szCs w:val="24"/>
                <w:lang w:val="uk-UA"/>
              </w:rPr>
              <w:t>7</w:t>
            </w:r>
          </w:p>
        </w:tc>
        <w:tc>
          <w:tcPr>
            <w:tcW w:w="5000" w:type="dxa"/>
          </w:tcPr>
          <w:p w14:paraId="587CBE58" w14:textId="77777777" w:rsidR="00AD786C" w:rsidRPr="00993B23" w:rsidRDefault="002B3E53" w:rsidP="00F454C5">
            <w:pPr>
              <w:pStyle w:val="TableParagraph"/>
              <w:spacing w:line="255"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Інноваційні методи дослідження в економіці</w:t>
            </w:r>
          </w:p>
        </w:tc>
        <w:tc>
          <w:tcPr>
            <w:tcW w:w="892" w:type="dxa"/>
          </w:tcPr>
          <w:p w14:paraId="449F1F8B" w14:textId="77777777" w:rsidR="00AD786C" w:rsidRPr="00993B23" w:rsidRDefault="002B3E53" w:rsidP="00F454C5">
            <w:pPr>
              <w:pStyle w:val="TableParagraph"/>
              <w:spacing w:line="255"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134" w:type="dxa"/>
          </w:tcPr>
          <w:p w14:paraId="2789EEB7" w14:textId="77777777" w:rsidR="00AD786C" w:rsidRPr="00993B23" w:rsidRDefault="00AD786C" w:rsidP="00F454C5">
            <w:pPr>
              <w:pStyle w:val="TableParagraph"/>
              <w:spacing w:line="255"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7197A670" w14:textId="77777777" w:rsidR="00AD786C" w:rsidRPr="00993B23" w:rsidRDefault="002B3E53" w:rsidP="00F454C5">
            <w:pPr>
              <w:pStyle w:val="TableParagraph"/>
              <w:spacing w:line="255"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3C6B3666" w14:textId="77777777" w:rsidTr="002B3E53">
        <w:trPr>
          <w:trHeight w:val="232"/>
        </w:trPr>
        <w:tc>
          <w:tcPr>
            <w:tcW w:w="872" w:type="dxa"/>
          </w:tcPr>
          <w:p w14:paraId="5EDD2B55" w14:textId="77777777" w:rsidR="00AD786C" w:rsidRPr="00993B23" w:rsidRDefault="00AD786C" w:rsidP="00F454C5">
            <w:pPr>
              <w:pStyle w:val="TableParagraph"/>
              <w:spacing w:line="275"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w:t>
            </w:r>
            <w:r w:rsidR="002B3E53" w:rsidRPr="00993B23">
              <w:rPr>
                <w:rFonts w:ascii="Times New Roman" w:hAnsi="Times New Roman" w:cs="Times New Roman"/>
                <w:spacing w:val="-5"/>
                <w:sz w:val="24"/>
                <w:szCs w:val="24"/>
                <w:lang w:val="uk-UA"/>
              </w:rPr>
              <w:t xml:space="preserve"> </w:t>
            </w:r>
            <w:r w:rsidRPr="00993B23">
              <w:rPr>
                <w:rFonts w:ascii="Times New Roman" w:hAnsi="Times New Roman" w:cs="Times New Roman"/>
                <w:spacing w:val="-5"/>
                <w:sz w:val="24"/>
                <w:szCs w:val="24"/>
                <w:lang w:val="uk-UA"/>
              </w:rPr>
              <w:t>8</w:t>
            </w:r>
          </w:p>
        </w:tc>
        <w:tc>
          <w:tcPr>
            <w:tcW w:w="5000" w:type="dxa"/>
          </w:tcPr>
          <w:p w14:paraId="65D43DBC" w14:textId="77777777" w:rsidR="00AD786C" w:rsidRPr="00993B23" w:rsidRDefault="00AD786C" w:rsidP="002B3E53">
            <w:pPr>
              <w:pStyle w:val="TableParagraph"/>
              <w:spacing w:line="276"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Сучасні</w:t>
            </w:r>
            <w:r w:rsidRPr="00993B23">
              <w:rPr>
                <w:rFonts w:ascii="Times New Roman" w:hAnsi="Times New Roman" w:cs="Times New Roman"/>
                <w:spacing w:val="-10"/>
                <w:sz w:val="24"/>
                <w:szCs w:val="24"/>
                <w:lang w:val="uk-UA"/>
              </w:rPr>
              <w:t xml:space="preserve"> </w:t>
            </w:r>
            <w:r w:rsidR="002B3E53" w:rsidRPr="00993B23">
              <w:rPr>
                <w:rFonts w:ascii="Times New Roman" w:hAnsi="Times New Roman" w:cs="Times New Roman"/>
                <w:sz w:val="24"/>
                <w:szCs w:val="24"/>
                <w:lang w:val="uk-UA"/>
              </w:rPr>
              <w:t>теорії та методи викладання економіки</w:t>
            </w:r>
          </w:p>
        </w:tc>
        <w:tc>
          <w:tcPr>
            <w:tcW w:w="892" w:type="dxa"/>
          </w:tcPr>
          <w:p w14:paraId="1A5137AE" w14:textId="77777777" w:rsidR="00AD786C" w:rsidRPr="00993B23" w:rsidRDefault="00AD786C" w:rsidP="00F454C5">
            <w:pPr>
              <w:pStyle w:val="TableParagraph"/>
              <w:spacing w:line="275"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1</w:t>
            </w:r>
          </w:p>
        </w:tc>
        <w:tc>
          <w:tcPr>
            <w:tcW w:w="1134" w:type="dxa"/>
          </w:tcPr>
          <w:p w14:paraId="38D1D4A5" w14:textId="77777777" w:rsidR="00AD786C" w:rsidRPr="00993B23" w:rsidRDefault="00AD786C" w:rsidP="00F454C5">
            <w:pPr>
              <w:pStyle w:val="TableParagraph"/>
              <w:spacing w:line="275"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64D78DE3" w14:textId="77777777" w:rsidR="00AD786C" w:rsidRPr="00993B23" w:rsidRDefault="00AD786C" w:rsidP="00F454C5">
            <w:pPr>
              <w:pStyle w:val="TableParagraph"/>
              <w:spacing w:line="275" w:lineRule="exact"/>
              <w:ind w:left="10" w:right="3"/>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5F612EF6" w14:textId="77777777" w:rsidTr="00AD786C">
        <w:trPr>
          <w:trHeight w:val="275"/>
        </w:trPr>
        <w:tc>
          <w:tcPr>
            <w:tcW w:w="872" w:type="dxa"/>
          </w:tcPr>
          <w:p w14:paraId="7812C756" w14:textId="77777777" w:rsidR="00AD786C" w:rsidRPr="00993B23" w:rsidRDefault="00AD786C" w:rsidP="00F454C5">
            <w:pPr>
              <w:pStyle w:val="TableParagraph"/>
              <w:spacing w:line="255"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ОК</w:t>
            </w:r>
            <w:r w:rsidR="00190129" w:rsidRPr="00993B23">
              <w:rPr>
                <w:rFonts w:ascii="Times New Roman" w:hAnsi="Times New Roman" w:cs="Times New Roman"/>
                <w:spacing w:val="-5"/>
                <w:sz w:val="24"/>
                <w:szCs w:val="24"/>
                <w:lang w:val="uk-UA"/>
              </w:rPr>
              <w:t xml:space="preserve"> </w:t>
            </w:r>
            <w:r w:rsidRPr="00993B23">
              <w:rPr>
                <w:rFonts w:ascii="Times New Roman" w:hAnsi="Times New Roman" w:cs="Times New Roman"/>
                <w:spacing w:val="-5"/>
                <w:sz w:val="24"/>
                <w:szCs w:val="24"/>
                <w:lang w:val="uk-UA"/>
              </w:rPr>
              <w:t>9</w:t>
            </w:r>
          </w:p>
        </w:tc>
        <w:tc>
          <w:tcPr>
            <w:tcW w:w="5000" w:type="dxa"/>
          </w:tcPr>
          <w:p w14:paraId="037617BF" w14:textId="77777777" w:rsidR="00AD786C" w:rsidRPr="00993B23" w:rsidRDefault="00190129" w:rsidP="00F454C5">
            <w:pPr>
              <w:pStyle w:val="TableParagraph"/>
              <w:spacing w:line="255" w:lineRule="exact"/>
              <w:ind w:left="107"/>
              <w:rPr>
                <w:rFonts w:ascii="Times New Roman" w:hAnsi="Times New Roman" w:cs="Times New Roman"/>
                <w:sz w:val="24"/>
                <w:szCs w:val="24"/>
                <w:lang w:val="uk-UA"/>
              </w:rPr>
            </w:pPr>
            <w:r w:rsidRPr="00993B23">
              <w:rPr>
                <w:rFonts w:ascii="Times New Roman" w:hAnsi="Times New Roman" w:cs="Times New Roman"/>
                <w:sz w:val="24"/>
                <w:szCs w:val="24"/>
                <w:lang w:val="uk-UA"/>
              </w:rPr>
              <w:t>Педагогічна практика</w:t>
            </w:r>
          </w:p>
        </w:tc>
        <w:tc>
          <w:tcPr>
            <w:tcW w:w="892" w:type="dxa"/>
          </w:tcPr>
          <w:p w14:paraId="6479A445" w14:textId="77777777" w:rsidR="00AD786C" w:rsidRPr="00993B23" w:rsidRDefault="00AD786C" w:rsidP="00F454C5">
            <w:pPr>
              <w:pStyle w:val="TableParagraph"/>
              <w:spacing w:line="255" w:lineRule="exact"/>
              <w:ind w:left="12"/>
              <w:jc w:val="center"/>
              <w:rPr>
                <w:rFonts w:ascii="Times New Roman" w:hAnsi="Times New Roman" w:cs="Times New Roman"/>
                <w:sz w:val="24"/>
                <w:szCs w:val="24"/>
                <w:lang w:val="uk-UA"/>
              </w:rPr>
            </w:pPr>
          </w:p>
        </w:tc>
        <w:tc>
          <w:tcPr>
            <w:tcW w:w="1134" w:type="dxa"/>
          </w:tcPr>
          <w:p w14:paraId="299FD983" w14:textId="77777777" w:rsidR="00AD786C" w:rsidRPr="00993B23" w:rsidRDefault="00190129" w:rsidP="00F454C5">
            <w:pPr>
              <w:pStyle w:val="TableParagraph"/>
              <w:spacing w:line="255"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6</w:t>
            </w:r>
          </w:p>
        </w:tc>
        <w:tc>
          <w:tcPr>
            <w:tcW w:w="1560" w:type="dxa"/>
          </w:tcPr>
          <w:p w14:paraId="74684663" w14:textId="77777777" w:rsidR="00AD786C" w:rsidRPr="00993B23" w:rsidRDefault="00AD786C" w:rsidP="00F454C5">
            <w:pPr>
              <w:pStyle w:val="TableParagraph"/>
              <w:spacing w:line="255" w:lineRule="exact"/>
              <w:ind w:left="10" w:right="3"/>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екзамен</w:t>
            </w:r>
          </w:p>
        </w:tc>
      </w:tr>
      <w:tr w:rsidR="00AD786C" w:rsidRPr="00993B23" w14:paraId="4FA5AE4A" w14:textId="77777777" w:rsidTr="00AD786C">
        <w:trPr>
          <w:trHeight w:val="276"/>
        </w:trPr>
        <w:tc>
          <w:tcPr>
            <w:tcW w:w="5872" w:type="dxa"/>
            <w:gridSpan w:val="2"/>
          </w:tcPr>
          <w:p w14:paraId="2E537BE5" w14:textId="77777777" w:rsidR="00AD786C" w:rsidRPr="00993B23" w:rsidRDefault="00AD786C" w:rsidP="00F454C5">
            <w:pPr>
              <w:pStyle w:val="TableParagraph"/>
              <w:spacing w:line="256" w:lineRule="exact"/>
              <w:ind w:left="110"/>
              <w:rPr>
                <w:rFonts w:ascii="Times New Roman" w:hAnsi="Times New Roman" w:cs="Times New Roman"/>
                <w:b/>
                <w:sz w:val="24"/>
                <w:szCs w:val="24"/>
                <w:lang w:val="uk-UA"/>
              </w:rPr>
            </w:pPr>
            <w:r w:rsidRPr="00993B23">
              <w:rPr>
                <w:rFonts w:ascii="Times New Roman" w:hAnsi="Times New Roman" w:cs="Times New Roman"/>
                <w:b/>
                <w:spacing w:val="-4"/>
                <w:sz w:val="24"/>
                <w:szCs w:val="24"/>
                <w:lang w:val="uk-UA"/>
              </w:rPr>
              <w:t>Разом</w:t>
            </w:r>
          </w:p>
        </w:tc>
        <w:tc>
          <w:tcPr>
            <w:tcW w:w="892" w:type="dxa"/>
          </w:tcPr>
          <w:p w14:paraId="53C4C294"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3E697F0F" w14:textId="77777777" w:rsidR="00AD786C" w:rsidRPr="00993B23" w:rsidRDefault="00190129" w:rsidP="00F454C5">
            <w:pPr>
              <w:pStyle w:val="TableParagraph"/>
              <w:spacing w:line="256" w:lineRule="exact"/>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18</w:t>
            </w:r>
          </w:p>
        </w:tc>
        <w:tc>
          <w:tcPr>
            <w:tcW w:w="1560" w:type="dxa"/>
          </w:tcPr>
          <w:p w14:paraId="703C2D60" w14:textId="77777777" w:rsidR="00AD786C" w:rsidRPr="00993B23" w:rsidRDefault="00AD786C" w:rsidP="00F454C5">
            <w:pPr>
              <w:pStyle w:val="TableParagraph"/>
              <w:rPr>
                <w:rFonts w:ascii="Times New Roman" w:hAnsi="Times New Roman" w:cs="Times New Roman"/>
                <w:sz w:val="24"/>
                <w:szCs w:val="24"/>
                <w:lang w:val="uk-UA"/>
              </w:rPr>
            </w:pPr>
          </w:p>
        </w:tc>
      </w:tr>
      <w:tr w:rsidR="00AD786C" w:rsidRPr="00993B23" w14:paraId="13B2CCB0" w14:textId="77777777" w:rsidTr="00AD786C">
        <w:trPr>
          <w:trHeight w:val="551"/>
        </w:trPr>
        <w:tc>
          <w:tcPr>
            <w:tcW w:w="5872" w:type="dxa"/>
            <w:gridSpan w:val="2"/>
          </w:tcPr>
          <w:p w14:paraId="221C34CF" w14:textId="77777777" w:rsidR="00AD786C" w:rsidRPr="00993B23" w:rsidRDefault="00AD786C" w:rsidP="00F454C5">
            <w:pPr>
              <w:pStyle w:val="TableParagraph"/>
              <w:spacing w:line="275" w:lineRule="exact"/>
              <w:ind w:left="110"/>
              <w:rPr>
                <w:rFonts w:ascii="Times New Roman" w:hAnsi="Times New Roman" w:cs="Times New Roman"/>
                <w:b/>
                <w:sz w:val="24"/>
                <w:szCs w:val="24"/>
                <w:lang w:val="uk-UA"/>
              </w:rPr>
            </w:pPr>
            <w:r w:rsidRPr="00993B23">
              <w:rPr>
                <w:rFonts w:ascii="Times New Roman" w:hAnsi="Times New Roman" w:cs="Times New Roman"/>
                <w:b/>
                <w:sz w:val="24"/>
                <w:szCs w:val="24"/>
                <w:lang w:val="uk-UA"/>
              </w:rPr>
              <w:t>Загальний</w:t>
            </w:r>
            <w:r w:rsidRPr="00993B23">
              <w:rPr>
                <w:rFonts w:ascii="Times New Roman" w:hAnsi="Times New Roman" w:cs="Times New Roman"/>
                <w:b/>
                <w:spacing w:val="-4"/>
                <w:sz w:val="24"/>
                <w:szCs w:val="24"/>
                <w:lang w:val="uk-UA"/>
              </w:rPr>
              <w:t xml:space="preserve"> </w:t>
            </w:r>
            <w:r w:rsidRPr="00993B23">
              <w:rPr>
                <w:rFonts w:ascii="Times New Roman" w:hAnsi="Times New Roman" w:cs="Times New Roman"/>
                <w:b/>
                <w:sz w:val="24"/>
                <w:szCs w:val="24"/>
                <w:lang w:val="uk-UA"/>
              </w:rPr>
              <w:t>обсяг</w:t>
            </w:r>
            <w:r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z w:val="24"/>
                <w:szCs w:val="24"/>
                <w:lang w:val="uk-UA"/>
              </w:rPr>
              <w:t>обов’язкових</w:t>
            </w:r>
            <w:r w:rsidRPr="00993B23">
              <w:rPr>
                <w:rFonts w:ascii="Times New Roman" w:hAnsi="Times New Roman" w:cs="Times New Roman"/>
                <w:b/>
                <w:spacing w:val="-3"/>
                <w:sz w:val="24"/>
                <w:szCs w:val="24"/>
                <w:lang w:val="uk-UA"/>
              </w:rPr>
              <w:t xml:space="preserve"> </w:t>
            </w:r>
            <w:r w:rsidRPr="00993B23">
              <w:rPr>
                <w:rFonts w:ascii="Times New Roman" w:hAnsi="Times New Roman" w:cs="Times New Roman"/>
                <w:b/>
                <w:spacing w:val="-2"/>
                <w:sz w:val="24"/>
                <w:szCs w:val="24"/>
                <w:lang w:val="uk-UA"/>
              </w:rPr>
              <w:t>компонент</w:t>
            </w:r>
          </w:p>
        </w:tc>
        <w:tc>
          <w:tcPr>
            <w:tcW w:w="892" w:type="dxa"/>
          </w:tcPr>
          <w:p w14:paraId="2F22C091"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63424C92" w14:textId="77777777" w:rsidR="00AD786C" w:rsidRPr="00993B23" w:rsidRDefault="00AD786C" w:rsidP="00F454C5">
            <w:pPr>
              <w:pStyle w:val="TableParagraph"/>
              <w:spacing w:line="275" w:lineRule="exact"/>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3</w:t>
            </w:r>
            <w:r w:rsidR="00190129" w:rsidRPr="00993B23">
              <w:rPr>
                <w:rFonts w:ascii="Times New Roman" w:hAnsi="Times New Roman" w:cs="Times New Roman"/>
                <w:b/>
                <w:spacing w:val="-5"/>
                <w:sz w:val="24"/>
                <w:szCs w:val="24"/>
                <w:lang w:val="uk-UA"/>
              </w:rPr>
              <w:t>6</w:t>
            </w:r>
          </w:p>
          <w:p w14:paraId="01806B56" w14:textId="77777777" w:rsidR="00AD786C" w:rsidRPr="00993B23" w:rsidRDefault="00AD786C" w:rsidP="00190129">
            <w:pPr>
              <w:pStyle w:val="TableParagraph"/>
              <w:spacing w:line="257" w:lineRule="exact"/>
              <w:ind w:left="13" w:right="5"/>
              <w:jc w:val="center"/>
              <w:rPr>
                <w:rFonts w:ascii="Times New Roman" w:hAnsi="Times New Roman" w:cs="Times New Roman"/>
                <w:b/>
                <w:sz w:val="24"/>
                <w:szCs w:val="24"/>
                <w:lang w:val="uk-UA"/>
              </w:rPr>
            </w:pPr>
            <w:r w:rsidRPr="00993B23">
              <w:rPr>
                <w:rFonts w:ascii="Times New Roman" w:hAnsi="Times New Roman" w:cs="Times New Roman"/>
                <w:b/>
                <w:spacing w:val="-2"/>
                <w:sz w:val="24"/>
                <w:szCs w:val="24"/>
                <w:lang w:val="uk-UA"/>
              </w:rPr>
              <w:t>(7</w:t>
            </w:r>
            <w:r w:rsidR="00190129" w:rsidRPr="00993B23">
              <w:rPr>
                <w:rFonts w:ascii="Times New Roman" w:hAnsi="Times New Roman" w:cs="Times New Roman"/>
                <w:b/>
                <w:spacing w:val="-2"/>
                <w:sz w:val="24"/>
                <w:szCs w:val="24"/>
                <w:lang w:val="uk-UA"/>
              </w:rPr>
              <w:t xml:space="preserve">5 </w:t>
            </w:r>
            <w:r w:rsidRPr="00993B23">
              <w:rPr>
                <w:rFonts w:ascii="Times New Roman" w:hAnsi="Times New Roman" w:cs="Times New Roman"/>
                <w:b/>
                <w:spacing w:val="-2"/>
                <w:sz w:val="24"/>
                <w:szCs w:val="24"/>
                <w:lang w:val="uk-UA"/>
              </w:rPr>
              <w:t>%)</w:t>
            </w:r>
          </w:p>
        </w:tc>
        <w:tc>
          <w:tcPr>
            <w:tcW w:w="1560" w:type="dxa"/>
          </w:tcPr>
          <w:p w14:paraId="36A2841B" w14:textId="77777777" w:rsidR="00AD786C" w:rsidRPr="00993B23" w:rsidRDefault="00AD786C" w:rsidP="00F454C5">
            <w:pPr>
              <w:pStyle w:val="TableParagraph"/>
              <w:rPr>
                <w:rFonts w:ascii="Times New Roman" w:hAnsi="Times New Roman" w:cs="Times New Roman"/>
                <w:sz w:val="24"/>
                <w:szCs w:val="24"/>
                <w:lang w:val="uk-UA"/>
              </w:rPr>
            </w:pPr>
          </w:p>
        </w:tc>
      </w:tr>
      <w:tr w:rsidR="00AD786C" w:rsidRPr="00993B23" w14:paraId="74ED3B56" w14:textId="77777777" w:rsidTr="00AD786C">
        <w:trPr>
          <w:trHeight w:val="275"/>
        </w:trPr>
        <w:tc>
          <w:tcPr>
            <w:tcW w:w="9458" w:type="dxa"/>
            <w:gridSpan w:val="5"/>
          </w:tcPr>
          <w:p w14:paraId="4D6348D0" w14:textId="77777777" w:rsidR="00AD786C" w:rsidRPr="00993B23" w:rsidRDefault="00AD786C" w:rsidP="00190129">
            <w:pPr>
              <w:pStyle w:val="TableParagraph"/>
              <w:spacing w:line="256" w:lineRule="exact"/>
              <w:ind w:left="3281" w:hanging="3179"/>
              <w:jc w:val="center"/>
              <w:rPr>
                <w:rFonts w:ascii="Times New Roman" w:hAnsi="Times New Roman" w:cs="Times New Roman"/>
                <w:b/>
                <w:sz w:val="24"/>
                <w:szCs w:val="24"/>
                <w:lang w:val="uk-UA"/>
              </w:rPr>
            </w:pPr>
            <w:r w:rsidRPr="00993B23">
              <w:rPr>
                <w:rFonts w:ascii="Times New Roman" w:hAnsi="Times New Roman" w:cs="Times New Roman"/>
                <w:b/>
                <w:sz w:val="24"/>
                <w:szCs w:val="24"/>
                <w:lang w:val="uk-UA"/>
              </w:rPr>
              <w:t>2.</w:t>
            </w:r>
            <w:r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z w:val="24"/>
                <w:szCs w:val="24"/>
                <w:lang w:val="uk-UA"/>
              </w:rPr>
              <w:t>ВИБІРКОВІ</w:t>
            </w:r>
            <w:r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z w:val="24"/>
                <w:szCs w:val="24"/>
                <w:lang w:val="uk-UA"/>
              </w:rPr>
              <w:t>КОМПОНЕНТИ</w:t>
            </w:r>
            <w:r w:rsidRPr="00993B23">
              <w:rPr>
                <w:rFonts w:ascii="Times New Roman" w:hAnsi="Times New Roman" w:cs="Times New Roman"/>
                <w:b/>
                <w:spacing w:val="-3"/>
                <w:sz w:val="24"/>
                <w:szCs w:val="24"/>
                <w:lang w:val="uk-UA"/>
              </w:rPr>
              <w:t xml:space="preserve"> </w:t>
            </w:r>
            <w:r w:rsidRPr="00993B23">
              <w:rPr>
                <w:rFonts w:ascii="Times New Roman" w:hAnsi="Times New Roman" w:cs="Times New Roman"/>
                <w:b/>
                <w:spacing w:val="-5"/>
                <w:sz w:val="24"/>
                <w:szCs w:val="24"/>
                <w:lang w:val="uk-UA"/>
              </w:rPr>
              <w:t>ОНП</w:t>
            </w:r>
          </w:p>
        </w:tc>
      </w:tr>
      <w:tr w:rsidR="004E3210" w:rsidRPr="00993B23" w14:paraId="6376C408" w14:textId="77777777" w:rsidTr="00AD786C">
        <w:trPr>
          <w:trHeight w:val="275"/>
        </w:trPr>
        <w:tc>
          <w:tcPr>
            <w:tcW w:w="872" w:type="dxa"/>
          </w:tcPr>
          <w:p w14:paraId="4C0A4209" w14:textId="77777777" w:rsidR="004E3210" w:rsidRPr="00993B23" w:rsidRDefault="004E3210"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ВК 1</w:t>
            </w:r>
          </w:p>
        </w:tc>
        <w:tc>
          <w:tcPr>
            <w:tcW w:w="5000" w:type="dxa"/>
          </w:tcPr>
          <w:p w14:paraId="40942D69" w14:textId="77777777" w:rsidR="004E3210" w:rsidRPr="00993B23" w:rsidRDefault="004E3210" w:rsidP="004E3210">
            <w:pPr>
              <w:ind w:firstLine="81"/>
              <w:rPr>
                <w:lang w:val="uk-UA"/>
              </w:rPr>
            </w:pPr>
            <w:r w:rsidRPr="00993B23">
              <w:rPr>
                <w:rFonts w:ascii="Times New Roman" w:hAnsi="Times New Roman" w:cs="Times New Roman"/>
                <w:sz w:val="24"/>
                <w:szCs w:val="24"/>
                <w:lang w:val="uk-UA"/>
              </w:rPr>
              <w:t>Вибіркова</w:t>
            </w:r>
            <w:r w:rsidRPr="00993B23">
              <w:rPr>
                <w:rFonts w:ascii="Times New Roman" w:hAnsi="Times New Roman" w:cs="Times New Roman"/>
                <w:spacing w:val="-4"/>
                <w:sz w:val="24"/>
                <w:szCs w:val="24"/>
                <w:lang w:val="uk-UA"/>
              </w:rPr>
              <w:t xml:space="preserve"> </w:t>
            </w:r>
            <w:r w:rsidRPr="00993B23">
              <w:rPr>
                <w:rFonts w:ascii="Times New Roman" w:hAnsi="Times New Roman" w:cs="Times New Roman"/>
                <w:sz w:val="24"/>
                <w:szCs w:val="24"/>
                <w:lang w:val="uk-UA"/>
              </w:rPr>
              <w:t>дисципліна</w:t>
            </w:r>
            <w:r w:rsidRPr="00993B23">
              <w:rPr>
                <w:rFonts w:ascii="Times New Roman" w:hAnsi="Times New Roman" w:cs="Times New Roman"/>
                <w:spacing w:val="-3"/>
                <w:sz w:val="24"/>
                <w:szCs w:val="24"/>
                <w:lang w:val="uk-UA"/>
              </w:rPr>
              <w:t xml:space="preserve"> </w:t>
            </w:r>
            <w:r w:rsidRPr="00993B23">
              <w:rPr>
                <w:rFonts w:ascii="Times New Roman" w:hAnsi="Times New Roman" w:cs="Times New Roman"/>
                <w:spacing w:val="-10"/>
                <w:sz w:val="24"/>
                <w:szCs w:val="24"/>
                <w:lang w:val="uk-UA"/>
              </w:rPr>
              <w:t>1</w:t>
            </w:r>
          </w:p>
        </w:tc>
        <w:tc>
          <w:tcPr>
            <w:tcW w:w="892" w:type="dxa"/>
          </w:tcPr>
          <w:p w14:paraId="0F9EDC54" w14:textId="77777777" w:rsidR="004E3210" w:rsidRPr="00993B23" w:rsidRDefault="004E3210"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134" w:type="dxa"/>
          </w:tcPr>
          <w:p w14:paraId="5C774B6B" w14:textId="77777777" w:rsidR="004E3210" w:rsidRPr="00993B23" w:rsidRDefault="004E3210"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67953DF5" w14:textId="77777777" w:rsidR="004E3210" w:rsidRPr="00993B23" w:rsidRDefault="004E3210"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залік</w:t>
            </w:r>
          </w:p>
        </w:tc>
      </w:tr>
      <w:tr w:rsidR="004E3210" w:rsidRPr="00993B23" w14:paraId="69A8C358" w14:textId="77777777" w:rsidTr="00AD786C">
        <w:trPr>
          <w:trHeight w:val="275"/>
        </w:trPr>
        <w:tc>
          <w:tcPr>
            <w:tcW w:w="872" w:type="dxa"/>
          </w:tcPr>
          <w:p w14:paraId="5E4B538D" w14:textId="77777777" w:rsidR="004E3210" w:rsidRPr="00993B23" w:rsidRDefault="004E3210"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ВК 2</w:t>
            </w:r>
          </w:p>
        </w:tc>
        <w:tc>
          <w:tcPr>
            <w:tcW w:w="5000" w:type="dxa"/>
          </w:tcPr>
          <w:p w14:paraId="0AD1309A" w14:textId="77777777" w:rsidR="004E3210" w:rsidRPr="00993B23" w:rsidRDefault="004E3210" w:rsidP="004E3210">
            <w:pPr>
              <w:ind w:firstLine="81"/>
              <w:rPr>
                <w:lang w:val="uk-UA"/>
              </w:rPr>
            </w:pPr>
            <w:r w:rsidRPr="00993B23">
              <w:rPr>
                <w:rFonts w:ascii="Times New Roman" w:hAnsi="Times New Roman" w:cs="Times New Roman"/>
                <w:sz w:val="24"/>
                <w:szCs w:val="24"/>
                <w:lang w:val="uk-UA"/>
              </w:rPr>
              <w:t>Вибіркова</w:t>
            </w:r>
            <w:r w:rsidRPr="00993B23">
              <w:rPr>
                <w:rFonts w:ascii="Times New Roman" w:hAnsi="Times New Roman" w:cs="Times New Roman"/>
                <w:spacing w:val="-4"/>
                <w:sz w:val="24"/>
                <w:szCs w:val="24"/>
                <w:lang w:val="uk-UA"/>
              </w:rPr>
              <w:t xml:space="preserve"> </w:t>
            </w:r>
            <w:r w:rsidRPr="00993B23">
              <w:rPr>
                <w:rFonts w:ascii="Times New Roman" w:hAnsi="Times New Roman" w:cs="Times New Roman"/>
                <w:sz w:val="24"/>
                <w:szCs w:val="24"/>
                <w:lang w:val="uk-UA"/>
              </w:rPr>
              <w:t>дисципліна</w:t>
            </w:r>
            <w:r w:rsidRPr="00993B23">
              <w:rPr>
                <w:rFonts w:ascii="Times New Roman" w:hAnsi="Times New Roman" w:cs="Times New Roman"/>
                <w:spacing w:val="-3"/>
                <w:sz w:val="24"/>
                <w:szCs w:val="24"/>
                <w:lang w:val="uk-UA"/>
              </w:rPr>
              <w:t xml:space="preserve"> </w:t>
            </w:r>
            <w:r w:rsidRPr="00993B23">
              <w:rPr>
                <w:rFonts w:ascii="Times New Roman" w:hAnsi="Times New Roman" w:cs="Times New Roman"/>
                <w:spacing w:val="-10"/>
                <w:sz w:val="24"/>
                <w:szCs w:val="24"/>
                <w:lang w:val="uk-UA"/>
              </w:rPr>
              <w:t>2</w:t>
            </w:r>
          </w:p>
        </w:tc>
        <w:tc>
          <w:tcPr>
            <w:tcW w:w="892" w:type="dxa"/>
          </w:tcPr>
          <w:p w14:paraId="16423866" w14:textId="77777777" w:rsidR="004E3210" w:rsidRPr="00993B23" w:rsidRDefault="004E3210"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134" w:type="dxa"/>
          </w:tcPr>
          <w:p w14:paraId="057A5A3B" w14:textId="77777777" w:rsidR="004E3210" w:rsidRPr="00993B23" w:rsidRDefault="004E3210"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41E42D40" w14:textId="77777777" w:rsidR="004E3210" w:rsidRPr="00993B23" w:rsidRDefault="004E3210"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залік</w:t>
            </w:r>
          </w:p>
        </w:tc>
      </w:tr>
      <w:tr w:rsidR="004E3210" w:rsidRPr="00993B23" w14:paraId="2E28E698" w14:textId="77777777" w:rsidTr="00AD786C">
        <w:trPr>
          <w:trHeight w:val="275"/>
        </w:trPr>
        <w:tc>
          <w:tcPr>
            <w:tcW w:w="872" w:type="dxa"/>
          </w:tcPr>
          <w:p w14:paraId="0A5AF1AC" w14:textId="77777777" w:rsidR="004E3210" w:rsidRPr="00993B23" w:rsidRDefault="004E3210"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ВК 3</w:t>
            </w:r>
          </w:p>
        </w:tc>
        <w:tc>
          <w:tcPr>
            <w:tcW w:w="5000" w:type="dxa"/>
          </w:tcPr>
          <w:p w14:paraId="5DF5F9C5" w14:textId="77777777" w:rsidR="004E3210" w:rsidRPr="00993B23" w:rsidRDefault="004E3210" w:rsidP="004E3210">
            <w:pPr>
              <w:ind w:firstLine="81"/>
              <w:rPr>
                <w:lang w:val="uk-UA"/>
              </w:rPr>
            </w:pPr>
            <w:r w:rsidRPr="00993B23">
              <w:rPr>
                <w:rFonts w:ascii="Times New Roman" w:hAnsi="Times New Roman" w:cs="Times New Roman"/>
                <w:sz w:val="24"/>
                <w:szCs w:val="24"/>
                <w:lang w:val="uk-UA"/>
              </w:rPr>
              <w:t>Вибіркова</w:t>
            </w:r>
            <w:r w:rsidRPr="00993B23">
              <w:rPr>
                <w:rFonts w:ascii="Times New Roman" w:hAnsi="Times New Roman" w:cs="Times New Roman"/>
                <w:spacing w:val="-4"/>
                <w:sz w:val="24"/>
                <w:szCs w:val="24"/>
                <w:lang w:val="uk-UA"/>
              </w:rPr>
              <w:t xml:space="preserve"> </w:t>
            </w:r>
            <w:r w:rsidRPr="00993B23">
              <w:rPr>
                <w:rFonts w:ascii="Times New Roman" w:hAnsi="Times New Roman" w:cs="Times New Roman"/>
                <w:sz w:val="24"/>
                <w:szCs w:val="24"/>
                <w:lang w:val="uk-UA"/>
              </w:rPr>
              <w:t>дисципліна</w:t>
            </w:r>
            <w:r w:rsidRPr="00993B23">
              <w:rPr>
                <w:rFonts w:ascii="Times New Roman" w:hAnsi="Times New Roman" w:cs="Times New Roman"/>
                <w:spacing w:val="-3"/>
                <w:sz w:val="24"/>
                <w:szCs w:val="24"/>
                <w:lang w:val="uk-UA"/>
              </w:rPr>
              <w:t xml:space="preserve"> </w:t>
            </w:r>
            <w:r w:rsidRPr="00993B23">
              <w:rPr>
                <w:rFonts w:ascii="Times New Roman" w:hAnsi="Times New Roman" w:cs="Times New Roman"/>
                <w:spacing w:val="-10"/>
                <w:sz w:val="24"/>
                <w:szCs w:val="24"/>
                <w:lang w:val="uk-UA"/>
              </w:rPr>
              <w:t>3</w:t>
            </w:r>
          </w:p>
        </w:tc>
        <w:tc>
          <w:tcPr>
            <w:tcW w:w="892" w:type="dxa"/>
          </w:tcPr>
          <w:p w14:paraId="407BF3CD" w14:textId="77777777" w:rsidR="004E3210" w:rsidRPr="00993B23" w:rsidRDefault="004E3210"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134" w:type="dxa"/>
          </w:tcPr>
          <w:p w14:paraId="6E44D543" w14:textId="77777777" w:rsidR="004E3210" w:rsidRPr="00993B23" w:rsidRDefault="004E3210"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61B66AB7" w14:textId="77777777" w:rsidR="004E3210" w:rsidRPr="00993B23" w:rsidRDefault="004E3210"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залік</w:t>
            </w:r>
          </w:p>
        </w:tc>
      </w:tr>
      <w:tr w:rsidR="004E3210" w:rsidRPr="00993B23" w14:paraId="7B36C6DB" w14:textId="77777777" w:rsidTr="00AD786C">
        <w:trPr>
          <w:trHeight w:val="275"/>
        </w:trPr>
        <w:tc>
          <w:tcPr>
            <w:tcW w:w="872" w:type="dxa"/>
          </w:tcPr>
          <w:p w14:paraId="72230F36" w14:textId="77777777" w:rsidR="004E3210" w:rsidRPr="00993B23" w:rsidRDefault="004E3210" w:rsidP="00F454C5">
            <w:pPr>
              <w:pStyle w:val="TableParagraph"/>
              <w:spacing w:line="256" w:lineRule="exact"/>
              <w:ind w:left="110"/>
              <w:rPr>
                <w:rFonts w:ascii="Times New Roman" w:hAnsi="Times New Roman" w:cs="Times New Roman"/>
                <w:sz w:val="24"/>
                <w:szCs w:val="24"/>
                <w:lang w:val="uk-UA"/>
              </w:rPr>
            </w:pPr>
            <w:r w:rsidRPr="00993B23">
              <w:rPr>
                <w:rFonts w:ascii="Times New Roman" w:hAnsi="Times New Roman" w:cs="Times New Roman"/>
                <w:spacing w:val="-5"/>
                <w:sz w:val="24"/>
                <w:szCs w:val="24"/>
                <w:lang w:val="uk-UA"/>
              </w:rPr>
              <w:t>ВК 4</w:t>
            </w:r>
          </w:p>
        </w:tc>
        <w:tc>
          <w:tcPr>
            <w:tcW w:w="5000" w:type="dxa"/>
          </w:tcPr>
          <w:p w14:paraId="460B7B16" w14:textId="77777777" w:rsidR="004E3210" w:rsidRPr="00993B23" w:rsidRDefault="004E3210" w:rsidP="004E3210">
            <w:pPr>
              <w:ind w:firstLine="81"/>
              <w:rPr>
                <w:lang w:val="uk-UA"/>
              </w:rPr>
            </w:pPr>
            <w:r w:rsidRPr="00993B23">
              <w:rPr>
                <w:rFonts w:ascii="Times New Roman" w:hAnsi="Times New Roman" w:cs="Times New Roman"/>
                <w:sz w:val="24"/>
                <w:szCs w:val="24"/>
                <w:lang w:val="uk-UA"/>
              </w:rPr>
              <w:t>Вибіркова</w:t>
            </w:r>
            <w:r w:rsidRPr="00993B23">
              <w:rPr>
                <w:rFonts w:ascii="Times New Roman" w:hAnsi="Times New Roman" w:cs="Times New Roman"/>
                <w:spacing w:val="-4"/>
                <w:sz w:val="24"/>
                <w:szCs w:val="24"/>
                <w:lang w:val="uk-UA"/>
              </w:rPr>
              <w:t xml:space="preserve"> </w:t>
            </w:r>
            <w:r w:rsidRPr="00993B23">
              <w:rPr>
                <w:rFonts w:ascii="Times New Roman" w:hAnsi="Times New Roman" w:cs="Times New Roman"/>
                <w:sz w:val="24"/>
                <w:szCs w:val="24"/>
                <w:lang w:val="uk-UA"/>
              </w:rPr>
              <w:t>дисципліна</w:t>
            </w:r>
            <w:r w:rsidRPr="00993B23">
              <w:rPr>
                <w:rFonts w:ascii="Times New Roman" w:hAnsi="Times New Roman" w:cs="Times New Roman"/>
                <w:spacing w:val="-3"/>
                <w:sz w:val="24"/>
                <w:szCs w:val="24"/>
                <w:lang w:val="uk-UA"/>
              </w:rPr>
              <w:t xml:space="preserve"> </w:t>
            </w:r>
            <w:r w:rsidRPr="00993B23">
              <w:rPr>
                <w:rFonts w:ascii="Times New Roman" w:hAnsi="Times New Roman" w:cs="Times New Roman"/>
                <w:spacing w:val="-10"/>
                <w:sz w:val="24"/>
                <w:szCs w:val="24"/>
                <w:lang w:val="uk-UA"/>
              </w:rPr>
              <w:t>4</w:t>
            </w:r>
          </w:p>
        </w:tc>
        <w:tc>
          <w:tcPr>
            <w:tcW w:w="892" w:type="dxa"/>
          </w:tcPr>
          <w:p w14:paraId="417DC732" w14:textId="77777777" w:rsidR="004E3210" w:rsidRPr="00993B23" w:rsidRDefault="004E3210" w:rsidP="00F454C5">
            <w:pPr>
              <w:pStyle w:val="TableParagraph"/>
              <w:spacing w:line="256" w:lineRule="exact"/>
              <w:ind w:left="12"/>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134" w:type="dxa"/>
          </w:tcPr>
          <w:p w14:paraId="114F9897" w14:textId="77777777" w:rsidR="004E3210" w:rsidRPr="00993B23" w:rsidRDefault="004E3210" w:rsidP="00F454C5">
            <w:pPr>
              <w:pStyle w:val="TableParagraph"/>
              <w:spacing w:line="256" w:lineRule="exact"/>
              <w:ind w:left="13"/>
              <w:jc w:val="center"/>
              <w:rPr>
                <w:rFonts w:ascii="Times New Roman" w:hAnsi="Times New Roman" w:cs="Times New Roman"/>
                <w:sz w:val="24"/>
                <w:szCs w:val="24"/>
                <w:lang w:val="uk-UA"/>
              </w:rPr>
            </w:pPr>
            <w:r w:rsidRPr="00993B23">
              <w:rPr>
                <w:rFonts w:ascii="Times New Roman" w:hAnsi="Times New Roman" w:cs="Times New Roman"/>
                <w:spacing w:val="-10"/>
                <w:sz w:val="24"/>
                <w:szCs w:val="24"/>
                <w:lang w:val="uk-UA"/>
              </w:rPr>
              <w:t>3</w:t>
            </w:r>
          </w:p>
        </w:tc>
        <w:tc>
          <w:tcPr>
            <w:tcW w:w="1560" w:type="dxa"/>
          </w:tcPr>
          <w:p w14:paraId="359DA103" w14:textId="77777777" w:rsidR="004E3210" w:rsidRPr="00993B23" w:rsidRDefault="004E3210" w:rsidP="00F454C5">
            <w:pPr>
              <w:pStyle w:val="TableParagraph"/>
              <w:spacing w:line="256" w:lineRule="exact"/>
              <w:ind w:left="10" w:right="1"/>
              <w:jc w:val="center"/>
              <w:rPr>
                <w:rFonts w:ascii="Times New Roman" w:hAnsi="Times New Roman" w:cs="Times New Roman"/>
                <w:sz w:val="24"/>
                <w:szCs w:val="24"/>
                <w:lang w:val="uk-UA"/>
              </w:rPr>
            </w:pPr>
            <w:r w:rsidRPr="00993B23">
              <w:rPr>
                <w:rFonts w:ascii="Times New Roman" w:hAnsi="Times New Roman" w:cs="Times New Roman"/>
                <w:spacing w:val="-2"/>
                <w:sz w:val="24"/>
                <w:szCs w:val="24"/>
                <w:lang w:val="uk-UA"/>
              </w:rPr>
              <w:t>залік</w:t>
            </w:r>
          </w:p>
        </w:tc>
      </w:tr>
      <w:tr w:rsidR="00AD786C" w:rsidRPr="00993B23" w14:paraId="3255B145" w14:textId="77777777" w:rsidTr="00AD786C">
        <w:trPr>
          <w:trHeight w:val="275"/>
        </w:trPr>
        <w:tc>
          <w:tcPr>
            <w:tcW w:w="5872" w:type="dxa"/>
            <w:gridSpan w:val="2"/>
          </w:tcPr>
          <w:p w14:paraId="7F77A66E" w14:textId="77777777" w:rsidR="00AD786C" w:rsidRPr="00993B23" w:rsidRDefault="00AD786C" w:rsidP="00F454C5">
            <w:pPr>
              <w:pStyle w:val="TableParagraph"/>
              <w:spacing w:line="256" w:lineRule="exact"/>
              <w:ind w:left="110"/>
              <w:rPr>
                <w:rFonts w:ascii="Times New Roman" w:hAnsi="Times New Roman" w:cs="Times New Roman"/>
                <w:b/>
                <w:sz w:val="24"/>
                <w:szCs w:val="24"/>
                <w:lang w:val="uk-UA"/>
              </w:rPr>
            </w:pPr>
            <w:r w:rsidRPr="00993B23">
              <w:rPr>
                <w:rFonts w:ascii="Times New Roman" w:hAnsi="Times New Roman" w:cs="Times New Roman"/>
                <w:b/>
                <w:sz w:val="24"/>
                <w:szCs w:val="24"/>
                <w:lang w:val="uk-UA"/>
              </w:rPr>
              <w:t>Разом</w:t>
            </w:r>
            <w:r w:rsidRPr="00993B23">
              <w:rPr>
                <w:rFonts w:ascii="Times New Roman" w:hAnsi="Times New Roman" w:cs="Times New Roman"/>
                <w:b/>
                <w:spacing w:val="-2"/>
                <w:sz w:val="24"/>
                <w:szCs w:val="24"/>
                <w:lang w:val="uk-UA"/>
              </w:rPr>
              <w:t xml:space="preserve"> </w:t>
            </w:r>
            <w:r w:rsidRPr="00993B23">
              <w:rPr>
                <w:rFonts w:ascii="Times New Roman" w:hAnsi="Times New Roman" w:cs="Times New Roman"/>
                <w:b/>
                <w:sz w:val="24"/>
                <w:szCs w:val="24"/>
                <w:lang w:val="uk-UA"/>
              </w:rPr>
              <w:t>(здобувач</w:t>
            </w:r>
            <w:r w:rsidRPr="00993B23">
              <w:rPr>
                <w:rFonts w:ascii="Times New Roman" w:hAnsi="Times New Roman" w:cs="Times New Roman"/>
                <w:b/>
                <w:spacing w:val="-3"/>
                <w:sz w:val="24"/>
                <w:szCs w:val="24"/>
                <w:lang w:val="uk-UA"/>
              </w:rPr>
              <w:t xml:space="preserve"> </w:t>
            </w:r>
            <w:r w:rsidRPr="00993B23">
              <w:rPr>
                <w:rFonts w:ascii="Times New Roman" w:hAnsi="Times New Roman" w:cs="Times New Roman"/>
                <w:b/>
                <w:sz w:val="24"/>
                <w:szCs w:val="24"/>
                <w:lang w:val="uk-UA"/>
              </w:rPr>
              <w:t>обирає</w:t>
            </w:r>
            <w:r w:rsidRPr="00993B23">
              <w:rPr>
                <w:rFonts w:ascii="Times New Roman" w:hAnsi="Times New Roman" w:cs="Times New Roman"/>
                <w:b/>
                <w:spacing w:val="-2"/>
                <w:sz w:val="24"/>
                <w:szCs w:val="24"/>
                <w:lang w:val="uk-UA"/>
              </w:rPr>
              <w:t xml:space="preserve"> </w:t>
            </w:r>
            <w:r w:rsidRPr="00993B23">
              <w:rPr>
                <w:rFonts w:ascii="Times New Roman" w:hAnsi="Times New Roman" w:cs="Times New Roman"/>
                <w:b/>
                <w:sz w:val="24"/>
                <w:szCs w:val="24"/>
                <w:lang w:val="uk-UA"/>
              </w:rPr>
              <w:t xml:space="preserve">три </w:t>
            </w:r>
            <w:r w:rsidRPr="00993B23">
              <w:rPr>
                <w:rFonts w:ascii="Times New Roman" w:hAnsi="Times New Roman" w:cs="Times New Roman"/>
                <w:b/>
                <w:spacing w:val="-2"/>
                <w:sz w:val="24"/>
                <w:szCs w:val="24"/>
                <w:lang w:val="uk-UA"/>
              </w:rPr>
              <w:t>дисципліни)</w:t>
            </w:r>
          </w:p>
        </w:tc>
        <w:tc>
          <w:tcPr>
            <w:tcW w:w="892" w:type="dxa"/>
          </w:tcPr>
          <w:p w14:paraId="2C38D94D"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1BF524E2" w14:textId="77777777" w:rsidR="00AD786C" w:rsidRPr="00993B23" w:rsidRDefault="00AD786C" w:rsidP="00F454C5">
            <w:pPr>
              <w:pStyle w:val="TableParagraph"/>
              <w:spacing w:line="256" w:lineRule="exact"/>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1</w:t>
            </w:r>
            <w:r w:rsidR="004E3210" w:rsidRPr="00993B23">
              <w:rPr>
                <w:rFonts w:ascii="Times New Roman" w:hAnsi="Times New Roman" w:cs="Times New Roman"/>
                <w:b/>
                <w:spacing w:val="-5"/>
                <w:sz w:val="24"/>
                <w:szCs w:val="24"/>
                <w:lang w:val="uk-UA"/>
              </w:rPr>
              <w:t>2</w:t>
            </w:r>
          </w:p>
        </w:tc>
        <w:tc>
          <w:tcPr>
            <w:tcW w:w="1560" w:type="dxa"/>
          </w:tcPr>
          <w:p w14:paraId="2694B7A3" w14:textId="77777777" w:rsidR="00AD786C" w:rsidRPr="00993B23" w:rsidRDefault="00AD786C" w:rsidP="00F454C5">
            <w:pPr>
              <w:pStyle w:val="TableParagraph"/>
              <w:rPr>
                <w:rFonts w:ascii="Times New Roman" w:hAnsi="Times New Roman" w:cs="Times New Roman"/>
                <w:sz w:val="24"/>
                <w:szCs w:val="24"/>
                <w:lang w:val="uk-UA"/>
              </w:rPr>
            </w:pPr>
          </w:p>
        </w:tc>
      </w:tr>
      <w:tr w:rsidR="00AD786C" w:rsidRPr="00993B23" w14:paraId="0AFC3905" w14:textId="77777777" w:rsidTr="00AD786C">
        <w:trPr>
          <w:trHeight w:val="554"/>
        </w:trPr>
        <w:tc>
          <w:tcPr>
            <w:tcW w:w="5872" w:type="dxa"/>
            <w:gridSpan w:val="2"/>
          </w:tcPr>
          <w:p w14:paraId="1C7E81BB" w14:textId="77777777" w:rsidR="00AD786C" w:rsidRPr="00993B23" w:rsidRDefault="00AD786C" w:rsidP="00F454C5">
            <w:pPr>
              <w:pStyle w:val="TableParagraph"/>
              <w:spacing w:before="2"/>
              <w:ind w:left="110"/>
              <w:rPr>
                <w:rFonts w:ascii="Times New Roman" w:hAnsi="Times New Roman" w:cs="Times New Roman"/>
                <w:b/>
                <w:sz w:val="24"/>
                <w:szCs w:val="24"/>
                <w:lang w:val="uk-UA"/>
              </w:rPr>
            </w:pPr>
            <w:r w:rsidRPr="00993B23">
              <w:rPr>
                <w:rFonts w:ascii="Times New Roman" w:hAnsi="Times New Roman" w:cs="Times New Roman"/>
                <w:b/>
                <w:sz w:val="24"/>
                <w:szCs w:val="24"/>
                <w:lang w:val="uk-UA"/>
              </w:rPr>
              <w:t>Загальний</w:t>
            </w:r>
            <w:r w:rsidRPr="00993B23">
              <w:rPr>
                <w:rFonts w:ascii="Times New Roman" w:hAnsi="Times New Roman" w:cs="Times New Roman"/>
                <w:b/>
                <w:spacing w:val="-4"/>
                <w:sz w:val="24"/>
                <w:szCs w:val="24"/>
                <w:lang w:val="uk-UA"/>
              </w:rPr>
              <w:t xml:space="preserve"> </w:t>
            </w:r>
            <w:r w:rsidRPr="00993B23">
              <w:rPr>
                <w:rFonts w:ascii="Times New Roman" w:hAnsi="Times New Roman" w:cs="Times New Roman"/>
                <w:b/>
                <w:sz w:val="24"/>
                <w:szCs w:val="24"/>
                <w:lang w:val="uk-UA"/>
              </w:rPr>
              <w:t>обсяг</w:t>
            </w:r>
            <w:r w:rsidRPr="00993B23">
              <w:rPr>
                <w:rFonts w:ascii="Times New Roman" w:hAnsi="Times New Roman" w:cs="Times New Roman"/>
                <w:b/>
                <w:spacing w:val="-5"/>
                <w:sz w:val="24"/>
                <w:szCs w:val="24"/>
                <w:lang w:val="uk-UA"/>
              </w:rPr>
              <w:t xml:space="preserve"> </w:t>
            </w:r>
            <w:r w:rsidRPr="00993B23">
              <w:rPr>
                <w:rFonts w:ascii="Times New Roman" w:hAnsi="Times New Roman" w:cs="Times New Roman"/>
                <w:b/>
                <w:sz w:val="24"/>
                <w:szCs w:val="24"/>
                <w:lang w:val="uk-UA"/>
              </w:rPr>
              <w:t>вибіркових</w:t>
            </w:r>
            <w:r w:rsidRPr="00993B23">
              <w:rPr>
                <w:rFonts w:ascii="Times New Roman" w:hAnsi="Times New Roman" w:cs="Times New Roman"/>
                <w:b/>
                <w:spacing w:val="-3"/>
                <w:sz w:val="24"/>
                <w:szCs w:val="24"/>
                <w:lang w:val="uk-UA"/>
              </w:rPr>
              <w:t xml:space="preserve"> </w:t>
            </w:r>
            <w:r w:rsidRPr="00993B23">
              <w:rPr>
                <w:rFonts w:ascii="Times New Roman" w:hAnsi="Times New Roman" w:cs="Times New Roman"/>
                <w:b/>
                <w:spacing w:val="-2"/>
                <w:sz w:val="24"/>
                <w:szCs w:val="24"/>
                <w:lang w:val="uk-UA"/>
              </w:rPr>
              <w:t>компонент</w:t>
            </w:r>
          </w:p>
        </w:tc>
        <w:tc>
          <w:tcPr>
            <w:tcW w:w="892" w:type="dxa"/>
          </w:tcPr>
          <w:p w14:paraId="3C43985C"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0838C875" w14:textId="77777777" w:rsidR="00AD786C" w:rsidRPr="00993B23" w:rsidRDefault="00AD786C" w:rsidP="00F454C5">
            <w:pPr>
              <w:pStyle w:val="TableParagraph"/>
              <w:spacing w:before="2"/>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13</w:t>
            </w:r>
          </w:p>
          <w:p w14:paraId="056EEB7A" w14:textId="77777777" w:rsidR="00AD786C" w:rsidRPr="00993B23" w:rsidRDefault="00AD786C" w:rsidP="004E3210">
            <w:pPr>
              <w:pStyle w:val="TableParagraph"/>
              <w:spacing w:line="257" w:lineRule="exact"/>
              <w:ind w:left="13" w:right="5"/>
              <w:jc w:val="center"/>
              <w:rPr>
                <w:rFonts w:ascii="Times New Roman" w:hAnsi="Times New Roman" w:cs="Times New Roman"/>
                <w:b/>
                <w:sz w:val="24"/>
                <w:szCs w:val="24"/>
                <w:lang w:val="uk-UA"/>
              </w:rPr>
            </w:pPr>
            <w:r w:rsidRPr="00993B23">
              <w:rPr>
                <w:rFonts w:ascii="Times New Roman" w:hAnsi="Times New Roman" w:cs="Times New Roman"/>
                <w:b/>
                <w:spacing w:val="-2"/>
                <w:sz w:val="24"/>
                <w:szCs w:val="24"/>
                <w:lang w:val="uk-UA"/>
              </w:rPr>
              <w:t>(2</w:t>
            </w:r>
            <w:r w:rsidR="004E3210" w:rsidRPr="00993B23">
              <w:rPr>
                <w:rFonts w:ascii="Times New Roman" w:hAnsi="Times New Roman" w:cs="Times New Roman"/>
                <w:b/>
                <w:spacing w:val="-2"/>
                <w:sz w:val="24"/>
                <w:szCs w:val="24"/>
                <w:lang w:val="uk-UA"/>
              </w:rPr>
              <w:t>5</w:t>
            </w:r>
            <w:r w:rsidRPr="00993B23">
              <w:rPr>
                <w:rFonts w:ascii="Times New Roman" w:hAnsi="Times New Roman" w:cs="Times New Roman"/>
                <w:b/>
                <w:spacing w:val="-2"/>
                <w:sz w:val="24"/>
                <w:szCs w:val="24"/>
                <w:lang w:val="uk-UA"/>
              </w:rPr>
              <w:t>%)</w:t>
            </w:r>
          </w:p>
        </w:tc>
        <w:tc>
          <w:tcPr>
            <w:tcW w:w="1560" w:type="dxa"/>
          </w:tcPr>
          <w:p w14:paraId="0B4C58ED" w14:textId="77777777" w:rsidR="00AD786C" w:rsidRPr="00993B23" w:rsidRDefault="00AD786C" w:rsidP="00F454C5">
            <w:pPr>
              <w:pStyle w:val="TableParagraph"/>
              <w:rPr>
                <w:rFonts w:ascii="Times New Roman" w:hAnsi="Times New Roman" w:cs="Times New Roman"/>
                <w:sz w:val="24"/>
                <w:szCs w:val="24"/>
                <w:lang w:val="uk-UA"/>
              </w:rPr>
            </w:pPr>
          </w:p>
        </w:tc>
      </w:tr>
      <w:tr w:rsidR="00AD786C" w:rsidRPr="00993B23" w14:paraId="0702E24F" w14:textId="77777777" w:rsidTr="00AD786C">
        <w:trPr>
          <w:trHeight w:val="275"/>
        </w:trPr>
        <w:tc>
          <w:tcPr>
            <w:tcW w:w="5872" w:type="dxa"/>
            <w:gridSpan w:val="2"/>
          </w:tcPr>
          <w:p w14:paraId="09241BC8" w14:textId="77777777" w:rsidR="00AD786C" w:rsidRPr="00993B23" w:rsidRDefault="00AD786C" w:rsidP="00F454C5">
            <w:pPr>
              <w:pStyle w:val="TableParagraph"/>
              <w:spacing w:line="256" w:lineRule="exact"/>
              <w:ind w:left="110"/>
              <w:rPr>
                <w:rFonts w:ascii="Times New Roman" w:hAnsi="Times New Roman" w:cs="Times New Roman"/>
                <w:b/>
                <w:sz w:val="24"/>
                <w:szCs w:val="24"/>
                <w:lang w:val="uk-UA"/>
              </w:rPr>
            </w:pPr>
            <w:r w:rsidRPr="00993B23">
              <w:rPr>
                <w:rFonts w:ascii="Times New Roman" w:hAnsi="Times New Roman" w:cs="Times New Roman"/>
                <w:b/>
                <w:sz w:val="24"/>
                <w:szCs w:val="24"/>
                <w:lang w:val="uk-UA"/>
              </w:rPr>
              <w:t>Загальний</w:t>
            </w:r>
            <w:r w:rsidRPr="00993B23">
              <w:rPr>
                <w:rFonts w:ascii="Times New Roman" w:hAnsi="Times New Roman" w:cs="Times New Roman"/>
                <w:b/>
                <w:spacing w:val="-2"/>
                <w:sz w:val="24"/>
                <w:szCs w:val="24"/>
                <w:lang w:val="uk-UA"/>
              </w:rPr>
              <w:t xml:space="preserve"> </w:t>
            </w:r>
            <w:r w:rsidRPr="00993B23">
              <w:rPr>
                <w:rFonts w:ascii="Times New Roman" w:hAnsi="Times New Roman" w:cs="Times New Roman"/>
                <w:b/>
                <w:sz w:val="24"/>
                <w:szCs w:val="24"/>
                <w:lang w:val="uk-UA"/>
              </w:rPr>
              <w:t>обсяг</w:t>
            </w:r>
            <w:r w:rsidRPr="00993B23">
              <w:rPr>
                <w:rFonts w:ascii="Times New Roman" w:hAnsi="Times New Roman" w:cs="Times New Roman"/>
                <w:b/>
                <w:spacing w:val="-4"/>
                <w:sz w:val="24"/>
                <w:szCs w:val="24"/>
                <w:lang w:val="uk-UA"/>
              </w:rPr>
              <w:t xml:space="preserve"> </w:t>
            </w:r>
            <w:r w:rsidRPr="00993B23">
              <w:rPr>
                <w:rFonts w:ascii="Times New Roman" w:hAnsi="Times New Roman" w:cs="Times New Roman"/>
                <w:b/>
                <w:sz w:val="24"/>
                <w:szCs w:val="24"/>
                <w:lang w:val="uk-UA"/>
              </w:rPr>
              <w:t>освітньої</w:t>
            </w:r>
            <w:r w:rsidRPr="00993B23">
              <w:rPr>
                <w:rFonts w:ascii="Times New Roman" w:hAnsi="Times New Roman" w:cs="Times New Roman"/>
                <w:b/>
                <w:spacing w:val="-1"/>
                <w:sz w:val="24"/>
                <w:szCs w:val="24"/>
                <w:lang w:val="uk-UA"/>
              </w:rPr>
              <w:t xml:space="preserve"> </w:t>
            </w:r>
            <w:r w:rsidRPr="00993B23">
              <w:rPr>
                <w:rFonts w:ascii="Times New Roman" w:hAnsi="Times New Roman" w:cs="Times New Roman"/>
                <w:b/>
                <w:spacing w:val="-2"/>
                <w:sz w:val="24"/>
                <w:szCs w:val="24"/>
                <w:lang w:val="uk-UA"/>
              </w:rPr>
              <w:t>програми</w:t>
            </w:r>
          </w:p>
        </w:tc>
        <w:tc>
          <w:tcPr>
            <w:tcW w:w="892" w:type="dxa"/>
          </w:tcPr>
          <w:p w14:paraId="494A8C84" w14:textId="77777777" w:rsidR="00AD786C" w:rsidRPr="00993B23" w:rsidRDefault="00AD786C" w:rsidP="00F454C5">
            <w:pPr>
              <w:pStyle w:val="TableParagraph"/>
              <w:rPr>
                <w:rFonts w:ascii="Times New Roman" w:hAnsi="Times New Roman" w:cs="Times New Roman"/>
                <w:sz w:val="24"/>
                <w:szCs w:val="24"/>
                <w:lang w:val="uk-UA"/>
              </w:rPr>
            </w:pPr>
          </w:p>
        </w:tc>
        <w:tc>
          <w:tcPr>
            <w:tcW w:w="1134" w:type="dxa"/>
          </w:tcPr>
          <w:p w14:paraId="4BFD7B05" w14:textId="77777777" w:rsidR="00AD786C" w:rsidRPr="00993B23" w:rsidRDefault="004E3210" w:rsidP="00F454C5">
            <w:pPr>
              <w:pStyle w:val="TableParagraph"/>
              <w:spacing w:line="256" w:lineRule="exact"/>
              <w:ind w:left="13"/>
              <w:jc w:val="center"/>
              <w:rPr>
                <w:rFonts w:ascii="Times New Roman" w:hAnsi="Times New Roman" w:cs="Times New Roman"/>
                <w:b/>
                <w:sz w:val="24"/>
                <w:szCs w:val="24"/>
                <w:lang w:val="uk-UA"/>
              </w:rPr>
            </w:pPr>
            <w:r w:rsidRPr="00993B23">
              <w:rPr>
                <w:rFonts w:ascii="Times New Roman" w:hAnsi="Times New Roman" w:cs="Times New Roman"/>
                <w:b/>
                <w:spacing w:val="-5"/>
                <w:sz w:val="24"/>
                <w:szCs w:val="24"/>
                <w:lang w:val="uk-UA"/>
              </w:rPr>
              <w:t>48</w:t>
            </w:r>
          </w:p>
        </w:tc>
        <w:tc>
          <w:tcPr>
            <w:tcW w:w="1560" w:type="dxa"/>
          </w:tcPr>
          <w:p w14:paraId="56654B34" w14:textId="77777777" w:rsidR="00AD786C" w:rsidRPr="00993B23" w:rsidRDefault="00AD786C" w:rsidP="00F454C5">
            <w:pPr>
              <w:pStyle w:val="TableParagraph"/>
              <w:rPr>
                <w:rFonts w:ascii="Times New Roman" w:hAnsi="Times New Roman" w:cs="Times New Roman"/>
                <w:sz w:val="24"/>
                <w:szCs w:val="24"/>
                <w:lang w:val="uk-UA"/>
              </w:rPr>
            </w:pPr>
          </w:p>
        </w:tc>
      </w:tr>
    </w:tbl>
    <w:p w14:paraId="14B0B111" w14:textId="77777777" w:rsidR="00F454C5" w:rsidRPr="00993B23" w:rsidRDefault="00F454C5" w:rsidP="00F5366C"/>
    <w:p w14:paraId="59858DC6" w14:textId="77777777" w:rsidR="00F454C5" w:rsidRPr="00993B23" w:rsidRDefault="00F454C5">
      <w:r w:rsidRPr="00993B23">
        <w:br w:type="page"/>
      </w:r>
    </w:p>
    <w:p w14:paraId="739CD266" w14:textId="77777777" w:rsidR="00AD786C" w:rsidRPr="00993B23" w:rsidRDefault="00F454C5" w:rsidP="00F454C5">
      <w:pPr>
        <w:jc w:val="center"/>
        <w:rPr>
          <w:b/>
        </w:rPr>
      </w:pPr>
      <w:r w:rsidRPr="00993B23">
        <w:rPr>
          <w:b/>
        </w:rPr>
        <w:lastRenderedPageBreak/>
        <w:t xml:space="preserve">2.2. Структурно-логічна схема </w:t>
      </w:r>
      <w:proofErr w:type="spellStart"/>
      <w:r w:rsidRPr="00993B23">
        <w:rPr>
          <w:b/>
        </w:rPr>
        <w:t>освітньо</w:t>
      </w:r>
      <w:proofErr w:type="spellEnd"/>
      <w:r w:rsidRPr="00993B23">
        <w:rPr>
          <w:b/>
        </w:rPr>
        <w:t>-наукової програми</w:t>
      </w:r>
    </w:p>
    <w:p w14:paraId="62407B5A" w14:textId="77777777" w:rsidR="00F454C5" w:rsidRPr="00993B23" w:rsidRDefault="00F454C5" w:rsidP="00F5366C"/>
    <w:tbl>
      <w:tblPr>
        <w:tblW w:w="935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92"/>
        <w:gridCol w:w="3387"/>
        <w:gridCol w:w="2974"/>
      </w:tblGrid>
      <w:tr w:rsidR="00F454C5" w:rsidRPr="00993B23" w14:paraId="0FC9BB36" w14:textId="77777777" w:rsidTr="00190C0E">
        <w:trPr>
          <w:trHeight w:val="254"/>
        </w:trPr>
        <w:tc>
          <w:tcPr>
            <w:tcW w:w="6379" w:type="dxa"/>
            <w:gridSpan w:val="2"/>
          </w:tcPr>
          <w:p w14:paraId="5EC925E7" w14:textId="77777777" w:rsidR="00F454C5" w:rsidRPr="00993B23" w:rsidRDefault="00F454C5" w:rsidP="00190C0E">
            <w:pPr>
              <w:spacing w:line="234" w:lineRule="exact"/>
              <w:jc w:val="center"/>
              <w:rPr>
                <w:b/>
                <w:sz w:val="24"/>
                <w:szCs w:val="24"/>
              </w:rPr>
            </w:pPr>
            <w:r w:rsidRPr="00993B23">
              <w:rPr>
                <w:b/>
                <w:sz w:val="24"/>
                <w:szCs w:val="24"/>
              </w:rPr>
              <w:t>Перший</w:t>
            </w:r>
            <w:r w:rsidRPr="00993B23">
              <w:rPr>
                <w:b/>
                <w:spacing w:val="-2"/>
                <w:sz w:val="24"/>
                <w:szCs w:val="24"/>
              </w:rPr>
              <w:t xml:space="preserve"> </w:t>
            </w:r>
            <w:r w:rsidRPr="00993B23">
              <w:rPr>
                <w:b/>
                <w:sz w:val="24"/>
                <w:szCs w:val="24"/>
              </w:rPr>
              <w:t>курс</w:t>
            </w:r>
          </w:p>
        </w:tc>
        <w:tc>
          <w:tcPr>
            <w:tcW w:w="2974" w:type="dxa"/>
          </w:tcPr>
          <w:p w14:paraId="65BFF292" w14:textId="77777777" w:rsidR="00F454C5" w:rsidRPr="00993B23" w:rsidRDefault="00F454C5" w:rsidP="00190C0E">
            <w:pPr>
              <w:tabs>
                <w:tab w:val="left" w:pos="2974"/>
              </w:tabs>
              <w:spacing w:line="234" w:lineRule="exact"/>
              <w:ind w:right="-3"/>
              <w:jc w:val="center"/>
              <w:rPr>
                <w:b/>
                <w:sz w:val="24"/>
                <w:szCs w:val="24"/>
              </w:rPr>
            </w:pPr>
            <w:r w:rsidRPr="00993B23">
              <w:rPr>
                <w:b/>
                <w:sz w:val="24"/>
                <w:szCs w:val="24"/>
              </w:rPr>
              <w:t>Другий</w:t>
            </w:r>
            <w:r w:rsidRPr="00993B23">
              <w:rPr>
                <w:b/>
                <w:spacing w:val="-3"/>
                <w:sz w:val="24"/>
                <w:szCs w:val="24"/>
              </w:rPr>
              <w:t xml:space="preserve"> </w:t>
            </w:r>
            <w:r w:rsidRPr="00993B23">
              <w:rPr>
                <w:b/>
                <w:sz w:val="24"/>
                <w:szCs w:val="24"/>
              </w:rPr>
              <w:t>курс</w:t>
            </w:r>
          </w:p>
        </w:tc>
      </w:tr>
      <w:tr w:rsidR="00F454C5" w:rsidRPr="00993B23" w14:paraId="0125255B" w14:textId="77777777" w:rsidTr="00190C0E">
        <w:trPr>
          <w:trHeight w:val="251"/>
        </w:trPr>
        <w:tc>
          <w:tcPr>
            <w:tcW w:w="2992" w:type="dxa"/>
          </w:tcPr>
          <w:p w14:paraId="491FB6DF" w14:textId="77777777" w:rsidR="00F454C5" w:rsidRPr="00993B23" w:rsidRDefault="00F454C5" w:rsidP="00190C0E">
            <w:pPr>
              <w:spacing w:line="232" w:lineRule="exact"/>
              <w:jc w:val="center"/>
              <w:rPr>
                <w:b/>
                <w:sz w:val="24"/>
                <w:szCs w:val="24"/>
              </w:rPr>
            </w:pPr>
            <w:r w:rsidRPr="00993B23">
              <w:rPr>
                <w:b/>
                <w:sz w:val="24"/>
                <w:szCs w:val="24"/>
              </w:rPr>
              <w:t>І</w:t>
            </w:r>
            <w:r w:rsidRPr="00993B23">
              <w:rPr>
                <w:b/>
                <w:spacing w:val="-1"/>
                <w:sz w:val="24"/>
                <w:szCs w:val="24"/>
              </w:rPr>
              <w:t xml:space="preserve"> </w:t>
            </w:r>
            <w:r w:rsidRPr="00993B23">
              <w:rPr>
                <w:b/>
                <w:sz w:val="24"/>
                <w:szCs w:val="24"/>
              </w:rPr>
              <w:t>семестр</w:t>
            </w:r>
          </w:p>
        </w:tc>
        <w:tc>
          <w:tcPr>
            <w:tcW w:w="3387" w:type="dxa"/>
          </w:tcPr>
          <w:p w14:paraId="60B761F3" w14:textId="77777777" w:rsidR="00F454C5" w:rsidRPr="00993B23" w:rsidRDefault="00F454C5" w:rsidP="00190C0E">
            <w:pPr>
              <w:spacing w:line="232" w:lineRule="exact"/>
              <w:ind w:right="142"/>
              <w:jc w:val="center"/>
              <w:rPr>
                <w:b/>
                <w:sz w:val="24"/>
                <w:szCs w:val="24"/>
              </w:rPr>
            </w:pPr>
            <w:r w:rsidRPr="00993B23">
              <w:rPr>
                <w:b/>
                <w:sz w:val="24"/>
                <w:szCs w:val="24"/>
              </w:rPr>
              <w:t>ІІ семестр</w:t>
            </w:r>
          </w:p>
        </w:tc>
        <w:tc>
          <w:tcPr>
            <w:tcW w:w="2974" w:type="dxa"/>
          </w:tcPr>
          <w:p w14:paraId="7635986B" w14:textId="77777777" w:rsidR="00F454C5" w:rsidRPr="00993B23" w:rsidRDefault="00F454C5" w:rsidP="00190C0E">
            <w:pPr>
              <w:spacing w:line="232" w:lineRule="exact"/>
              <w:ind w:right="924"/>
              <w:jc w:val="right"/>
              <w:rPr>
                <w:b/>
                <w:sz w:val="24"/>
                <w:szCs w:val="24"/>
              </w:rPr>
            </w:pPr>
            <w:r w:rsidRPr="00993B23">
              <w:rPr>
                <w:b/>
                <w:sz w:val="24"/>
                <w:szCs w:val="24"/>
              </w:rPr>
              <w:t>ІІІ</w:t>
            </w:r>
            <w:r w:rsidRPr="00993B23">
              <w:rPr>
                <w:b/>
                <w:spacing w:val="-2"/>
                <w:sz w:val="24"/>
                <w:szCs w:val="24"/>
              </w:rPr>
              <w:t xml:space="preserve"> </w:t>
            </w:r>
            <w:r w:rsidRPr="00993B23">
              <w:rPr>
                <w:b/>
                <w:sz w:val="24"/>
                <w:szCs w:val="24"/>
              </w:rPr>
              <w:t>семестр</w:t>
            </w:r>
          </w:p>
        </w:tc>
      </w:tr>
    </w:tbl>
    <w:p w14:paraId="0916B781" w14:textId="77777777" w:rsidR="00F454C5" w:rsidRPr="00993B23" w:rsidRDefault="00F454C5" w:rsidP="00190C0E">
      <w:pPr>
        <w:rPr>
          <w:sz w:val="24"/>
          <w:szCs w:val="24"/>
        </w:rPr>
      </w:pPr>
    </w:p>
    <w:p w14:paraId="478A801E" w14:textId="77777777" w:rsidR="00F454C5" w:rsidRPr="00993B23" w:rsidRDefault="00F454C5" w:rsidP="00190C0E">
      <w:pPr>
        <w:spacing w:before="80"/>
        <w:rPr>
          <w:b/>
          <w:sz w:val="24"/>
          <w:szCs w:val="24"/>
        </w:rPr>
      </w:pPr>
    </w:p>
    <w:p w14:paraId="2761E357" w14:textId="48F604A4" w:rsidR="00F454C5" w:rsidRPr="00993B23" w:rsidRDefault="0008417B" w:rsidP="00190C0E">
      <w:pPr>
        <w:rPr>
          <w:sz w:val="24"/>
          <w:szCs w:val="24"/>
        </w:rPr>
      </w:pPr>
      <w:r>
        <w:rPr>
          <w:b/>
          <w:noProof/>
          <w:sz w:val="24"/>
          <w:szCs w:val="24"/>
          <w:lang w:eastAsia="uk-UA"/>
        </w:rPr>
        <mc:AlternateContent>
          <mc:Choice Requires="wps">
            <w:drawing>
              <wp:anchor distT="0" distB="0" distL="114300" distR="114300" simplePos="0" relativeHeight="251689984" behindDoc="0" locked="0" layoutInCell="1" allowOverlap="1" wp14:anchorId="6B4301FF" wp14:editId="70E62A69">
                <wp:simplePos x="0" y="0"/>
                <wp:positionH relativeFrom="column">
                  <wp:posOffset>2447290</wp:posOffset>
                </wp:positionH>
                <wp:positionV relativeFrom="paragraph">
                  <wp:posOffset>16510</wp:posOffset>
                </wp:positionV>
                <wp:extent cx="1247775" cy="695325"/>
                <wp:effectExtent l="0" t="0" r="9525" b="9525"/>
                <wp:wrapNone/>
                <wp:docPr id="33" name="Прямокутник: округлені кути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695325"/>
                        </a:xfrm>
                        <a:prstGeom prst="roundRect">
                          <a:avLst/>
                        </a:prstGeom>
                        <a:solidFill>
                          <a:srgbClr val="94C600"/>
                        </a:solidFill>
                        <a:ln w="25400" cap="flat" cmpd="sng" algn="ctr">
                          <a:solidFill>
                            <a:srgbClr val="94C600">
                              <a:shade val="15000"/>
                            </a:srgbClr>
                          </a:solidFill>
                          <a:prstDash val="solid"/>
                        </a:ln>
                        <a:effectLst/>
                      </wps:spPr>
                      <wps:txbx>
                        <w:txbxContent>
                          <w:p w14:paraId="6B8C4447" w14:textId="77777777" w:rsidR="00190C0E" w:rsidRPr="00C91EFA" w:rsidRDefault="00190C0E" w:rsidP="00190C0E">
                            <w:pPr>
                              <w:jc w:val="center"/>
                            </w:pPr>
                            <w:r>
                              <w:rPr>
                                <w:sz w:val="24"/>
                                <w:szCs w:val="24"/>
                              </w:rPr>
                              <w:t>English academic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301FF" id="Прямокутник: округлені кути 33" o:spid="_x0000_s1026" style="position:absolute;margin-left:192.7pt;margin-top:1.3pt;width:98.25pt;height:5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" fillcolor="#94c600" strokecolor="#3b5200" strokeweight="2pt">
                <v:path arrowok="t"/>
                <v:textbox>
                  <w:txbxContent>
                    <w:p w14:paraId="6B8C4447" w14:textId="77777777" w:rsidR="00190C0E" w:rsidRPr="00C91EFA" w:rsidRDefault="00190C0E" w:rsidP="00190C0E">
                      <w:pPr>
                        <w:jc w:val="center"/>
                      </w:pPr>
                      <w:r>
                        <w:rPr>
                          <w:sz w:val="24"/>
                          <w:szCs w:val="24"/>
                        </w:rPr>
                        <w:t>English academic writing</w:t>
                      </w:r>
                    </w:p>
                  </w:txbxContent>
                </v:textbox>
              </v:roundrect>
            </w:pict>
          </mc:Fallback>
        </mc:AlternateContent>
      </w:r>
      <w:r>
        <w:rPr>
          <w:noProof/>
          <w:sz w:val="24"/>
          <w:szCs w:val="24"/>
          <w:lang w:eastAsia="uk-UA"/>
        </w:rPr>
        <mc:AlternateContent>
          <mc:Choice Requires="wps">
            <w:drawing>
              <wp:anchor distT="0" distB="0" distL="114300" distR="114300" simplePos="0" relativeHeight="251691008" behindDoc="0" locked="0" layoutInCell="1" allowOverlap="1" wp14:anchorId="04B07EB7" wp14:editId="4404C8E7">
                <wp:simplePos x="0" y="0"/>
                <wp:positionH relativeFrom="column">
                  <wp:posOffset>4476750</wp:posOffset>
                </wp:positionH>
                <wp:positionV relativeFrom="paragraph">
                  <wp:posOffset>16510</wp:posOffset>
                </wp:positionV>
                <wp:extent cx="1247775" cy="695325"/>
                <wp:effectExtent l="0" t="0" r="9525" b="9525"/>
                <wp:wrapNone/>
                <wp:docPr id="32" name="Прямокутник: округлені кути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695325"/>
                        </a:xfrm>
                        <a:prstGeom prst="roundRect">
                          <a:avLst/>
                        </a:prstGeom>
                        <a:solidFill>
                          <a:srgbClr val="94C600"/>
                        </a:solidFill>
                        <a:ln w="25400" cap="flat" cmpd="sng" algn="ctr">
                          <a:solidFill>
                            <a:srgbClr val="94C600">
                              <a:shade val="15000"/>
                            </a:srgbClr>
                          </a:solidFill>
                          <a:prstDash val="solid"/>
                        </a:ln>
                        <a:effectLst/>
                      </wps:spPr>
                      <wps:txbx>
                        <w:txbxContent>
                          <w:p w14:paraId="2E280431" w14:textId="77777777" w:rsidR="00190C0E" w:rsidRPr="00C91EFA" w:rsidRDefault="00190C0E" w:rsidP="00190C0E">
                            <w:pPr>
                              <w:jc w:val="center"/>
                            </w:pPr>
                            <w:r>
                              <w:rPr>
                                <w:sz w:val="24"/>
                                <w:szCs w:val="24"/>
                              </w:rPr>
                              <w:t>English academic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B07EB7" id="Прямокутник: округлені кути 32" o:spid="_x0000_s1027" style="position:absolute;margin-left:352.5pt;margin-top:1.3pt;width:98.25pt;height:5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" fillcolor="#94c600" strokecolor="#3b5200" strokeweight="2pt">
                <v:path arrowok="t"/>
                <v:textbox>
                  <w:txbxContent>
                    <w:p w14:paraId="2E280431" w14:textId="77777777" w:rsidR="00190C0E" w:rsidRPr="00C91EFA" w:rsidRDefault="00190C0E" w:rsidP="00190C0E">
                      <w:pPr>
                        <w:jc w:val="center"/>
                      </w:pPr>
                      <w:r>
                        <w:rPr>
                          <w:sz w:val="24"/>
                          <w:szCs w:val="24"/>
                        </w:rPr>
                        <w:t>English academic writing</w:t>
                      </w:r>
                    </w:p>
                  </w:txbxContent>
                </v:textbox>
              </v:roundrect>
            </w:pict>
          </mc:Fallback>
        </mc:AlternateContent>
      </w:r>
      <w:r>
        <w:rPr>
          <w:noProof/>
          <w:sz w:val="24"/>
          <w:szCs w:val="24"/>
          <w:lang w:eastAsia="ru-RU"/>
        </w:rPr>
        <mc:AlternateContent>
          <mc:Choice Requires="wps">
            <w:drawing>
              <wp:anchor distT="0" distB="0" distL="114300" distR="114300" simplePos="0" relativeHeight="251660288" behindDoc="0" locked="0" layoutInCell="1" allowOverlap="1" wp14:anchorId="01F9D554" wp14:editId="3A66427F">
                <wp:simplePos x="0" y="0"/>
                <wp:positionH relativeFrom="column">
                  <wp:posOffset>381000</wp:posOffset>
                </wp:positionH>
                <wp:positionV relativeFrom="paragraph">
                  <wp:posOffset>16510</wp:posOffset>
                </wp:positionV>
                <wp:extent cx="1247775" cy="695325"/>
                <wp:effectExtent l="0" t="0" r="9525" b="9525"/>
                <wp:wrapNone/>
                <wp:docPr id="31" name="Прямокутник: округлені кути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7775" cy="695325"/>
                        </a:xfrm>
                        <a:prstGeom prst="roundRect">
                          <a:avLst/>
                        </a:prstGeom>
                        <a:solidFill>
                          <a:srgbClr val="94C600"/>
                        </a:solidFill>
                        <a:ln w="25400" cap="flat" cmpd="sng" algn="ctr">
                          <a:solidFill>
                            <a:srgbClr val="94C600">
                              <a:shade val="15000"/>
                            </a:srgbClr>
                          </a:solidFill>
                          <a:prstDash val="solid"/>
                        </a:ln>
                        <a:effectLst/>
                      </wps:spPr>
                      <wps:txbx>
                        <w:txbxContent>
                          <w:p w14:paraId="33546AF1" w14:textId="77777777" w:rsidR="00F454C5" w:rsidRPr="00C91EFA" w:rsidRDefault="00190C0E" w:rsidP="00F454C5">
                            <w:pPr>
                              <w:jc w:val="center"/>
                            </w:pPr>
                            <w:r>
                              <w:rPr>
                                <w:sz w:val="24"/>
                                <w:szCs w:val="24"/>
                              </w:rPr>
                              <w:t>English academic writing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F9D554" id="Прямокутник: округлені кути 31" o:spid="_x0000_s1028" style="position:absolute;margin-left:30pt;margin-top:1.3pt;width:98.25pt;height:5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" fillcolor="#94c600" strokecolor="#3b5200" strokeweight="2pt">
                <v:path arrowok="t"/>
                <v:textbox>
                  <w:txbxContent>
                    <w:p w14:paraId="33546AF1" w14:textId="77777777" w:rsidR="00F454C5" w:rsidRPr="00C91EFA" w:rsidRDefault="00190C0E" w:rsidP="00F454C5">
                      <w:pPr>
                        <w:jc w:val="center"/>
                      </w:pPr>
                      <w:r>
                        <w:rPr>
                          <w:sz w:val="24"/>
                          <w:szCs w:val="24"/>
                        </w:rPr>
                        <w:t>English academic writing</w:t>
                      </w:r>
                    </w:p>
                  </w:txbxContent>
                </v:textbox>
              </v:roundrect>
            </w:pict>
          </mc:Fallback>
        </mc:AlternateContent>
      </w:r>
      <w:r>
        <w:rPr>
          <w:noProof/>
          <w:sz w:val="24"/>
          <w:szCs w:val="24"/>
          <w:lang w:eastAsia="ru-RU"/>
        </w:rPr>
        <mc:AlternateContent>
          <mc:Choice Requires="wps">
            <w:drawing>
              <wp:anchor distT="0" distB="0" distL="114300" distR="114300" simplePos="0" relativeHeight="251672576" behindDoc="0" locked="0" layoutInCell="1" allowOverlap="1" wp14:anchorId="68799662" wp14:editId="0408B395">
                <wp:simplePos x="0" y="0"/>
                <wp:positionH relativeFrom="column">
                  <wp:posOffset>7454900</wp:posOffset>
                </wp:positionH>
                <wp:positionV relativeFrom="paragraph">
                  <wp:posOffset>3422015</wp:posOffset>
                </wp:positionV>
                <wp:extent cx="1114425" cy="781050"/>
                <wp:effectExtent l="0" t="0" r="9525" b="0"/>
                <wp:wrapNone/>
                <wp:docPr id="30" name="Прямокутник: зрізані протилежні кути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4425" cy="781050"/>
                        </a:xfrm>
                        <a:prstGeom prst="snip2DiagRect">
                          <a:avLst/>
                        </a:prstGeom>
                        <a:solidFill>
                          <a:srgbClr val="FFFF00"/>
                        </a:solidFill>
                        <a:ln w="25400" cap="flat" cmpd="sng" algn="ctr">
                          <a:solidFill>
                            <a:srgbClr val="94C600">
                              <a:shade val="15000"/>
                            </a:srgbClr>
                          </a:solidFill>
                          <a:prstDash val="solid"/>
                        </a:ln>
                        <a:effectLst/>
                      </wps:spPr>
                      <wps:txbx>
                        <w:txbxContent>
                          <w:p w14:paraId="771B775C" w14:textId="77777777" w:rsidR="00F454C5" w:rsidRDefault="00F454C5" w:rsidP="00F454C5">
                            <w:pPr>
                              <w:jc w:val="center"/>
                            </w:pPr>
                            <w:r>
                              <w:t>ППВ13</w:t>
                            </w:r>
                          </w:p>
                          <w:p w14:paraId="73BEEA8C" w14:textId="77777777" w:rsidR="00F454C5" w:rsidRDefault="00F454C5" w:rsidP="00F454C5">
                            <w:pPr>
                              <w:jc w:val="center"/>
                            </w:pPr>
                            <w:r>
                              <w:t>ППВ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99662" id="Прямокутник: зрізані протилежні кути 30" o:spid="_x0000_s1029" style="position:absolute;margin-left:587pt;margin-top:269.45pt;width:87.75pt;height: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14425,781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" adj="-11796480,,5400" path="m,l984247,r130178,130178l1114425,781050r,l130178,781050,,650872,,xe" fillcolor="yellow" strokecolor="#3b5200" strokeweight="2pt">
                <v:stroke joinstyle="miter"/>
                <v:formulas/>
                <v:path arrowok="t" o:connecttype="custom" o:connectlocs="0,0;984247,0;1114425,130178;1114425,781050;1114425,781050;130178,781050;0,650872;0,0" o:connectangles="0,0,0,0,0,0,0,0" textboxrect="0,0,1114425,781050"/>
                <v:textbox>
                  <w:txbxContent>
                    <w:p w14:paraId="771B775C" w14:textId="77777777" w:rsidR="00F454C5" w:rsidRDefault="00F454C5" w:rsidP="00F454C5">
                      <w:pPr>
                        <w:jc w:val="center"/>
                      </w:pPr>
                      <w:r>
                        <w:t>ППВ13</w:t>
                      </w:r>
                    </w:p>
                    <w:p w14:paraId="73BEEA8C" w14:textId="77777777" w:rsidR="00F454C5" w:rsidRDefault="00F454C5" w:rsidP="00F454C5">
                      <w:pPr>
                        <w:jc w:val="center"/>
                      </w:pPr>
                      <w:r>
                        <w:t>ППВ 14</w:t>
                      </w:r>
                    </w:p>
                  </w:txbxContent>
                </v:textbox>
              </v:shape>
            </w:pict>
          </mc:Fallback>
        </mc:AlternateContent>
      </w:r>
      <w:r>
        <w:rPr>
          <w:noProof/>
          <w:sz w:val="24"/>
          <w:szCs w:val="24"/>
          <w:lang w:eastAsia="ru-RU"/>
        </w:rPr>
        <mc:AlternateContent>
          <mc:Choice Requires="wps">
            <w:drawing>
              <wp:anchor distT="0" distB="0" distL="114300" distR="114300" simplePos="0" relativeHeight="251674624" behindDoc="0" locked="0" layoutInCell="1" allowOverlap="1" wp14:anchorId="1B8B2784" wp14:editId="2F8AE230">
                <wp:simplePos x="0" y="0"/>
                <wp:positionH relativeFrom="column">
                  <wp:posOffset>8350250</wp:posOffset>
                </wp:positionH>
                <wp:positionV relativeFrom="paragraph">
                  <wp:posOffset>4364990</wp:posOffset>
                </wp:positionV>
                <wp:extent cx="1076325" cy="809625"/>
                <wp:effectExtent l="0" t="0" r="9525" b="9525"/>
                <wp:wrapNone/>
                <wp:docPr id="29" name="Прямокутник: зрізані протилежні кути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809625"/>
                        </a:xfrm>
                        <a:prstGeom prst="snip2DiagRect">
                          <a:avLst/>
                        </a:prstGeom>
                        <a:solidFill>
                          <a:srgbClr val="FFFF00"/>
                        </a:solidFill>
                        <a:ln w="25400" cap="flat" cmpd="sng" algn="ctr">
                          <a:solidFill>
                            <a:srgbClr val="94C600">
                              <a:shade val="15000"/>
                            </a:srgbClr>
                          </a:solidFill>
                          <a:prstDash val="solid"/>
                        </a:ln>
                        <a:effectLst/>
                      </wps:spPr>
                      <wps:txbx>
                        <w:txbxContent>
                          <w:p w14:paraId="68E43C7E" w14:textId="77777777" w:rsidR="00F454C5" w:rsidRDefault="00F454C5" w:rsidP="00F454C5">
                            <w:pPr>
                              <w:jc w:val="center"/>
                            </w:pPr>
                            <w:r>
                              <w:t>ППВ 19</w:t>
                            </w:r>
                          </w:p>
                          <w:p w14:paraId="16F19600" w14:textId="77777777" w:rsidR="00F454C5" w:rsidRDefault="00F454C5" w:rsidP="00F454C5">
                            <w:pPr>
                              <w:jc w:val="center"/>
                            </w:pPr>
                            <w:r>
                              <w:t>ППВ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2784" id="Прямокутник: зрізані протилежні кути 29" o:spid="_x0000_s1030" style="position:absolute;margin-left:657.5pt;margin-top:343.7pt;width:84.75pt;height:6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6325,809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" adj="-11796480,,5400" path="m,l941385,r134940,134940l1076325,809625r,l134940,809625,,674685,,xe" fillcolor="yellow" strokecolor="#3b5200" strokeweight="2pt">
                <v:stroke joinstyle="miter"/>
                <v:formulas/>
                <v:path arrowok="t" o:connecttype="custom" o:connectlocs="0,0;941385,0;1076325,134940;1076325,809625;1076325,809625;134940,809625;0,674685;0,0" o:connectangles="0,0,0,0,0,0,0,0" textboxrect="0,0,1076325,809625"/>
                <v:textbox>
                  <w:txbxContent>
                    <w:p w14:paraId="68E43C7E" w14:textId="77777777" w:rsidR="00F454C5" w:rsidRDefault="00F454C5" w:rsidP="00F454C5">
                      <w:pPr>
                        <w:jc w:val="center"/>
                      </w:pPr>
                      <w:r>
                        <w:t>ППВ 19</w:t>
                      </w:r>
                    </w:p>
                    <w:p w14:paraId="16F19600" w14:textId="77777777" w:rsidR="00F454C5" w:rsidRDefault="00F454C5" w:rsidP="00F454C5">
                      <w:pPr>
                        <w:jc w:val="center"/>
                      </w:pPr>
                      <w:r>
                        <w:t>ППВ 20</w:t>
                      </w:r>
                    </w:p>
                  </w:txbxContent>
                </v:textbox>
              </v:shape>
            </w:pict>
          </mc:Fallback>
        </mc:AlternateContent>
      </w:r>
      <w:r>
        <w:rPr>
          <w:noProof/>
          <w:sz w:val="24"/>
          <w:szCs w:val="24"/>
          <w:lang w:eastAsia="ru-RU"/>
        </w:rPr>
        <mc:AlternateContent>
          <mc:Choice Requires="wps">
            <w:drawing>
              <wp:anchor distT="0" distB="0" distL="114300" distR="114300" simplePos="0" relativeHeight="251673600" behindDoc="0" locked="0" layoutInCell="1" allowOverlap="1" wp14:anchorId="4477AB60" wp14:editId="1818E0F9">
                <wp:simplePos x="0" y="0"/>
                <wp:positionH relativeFrom="column">
                  <wp:posOffset>9045575</wp:posOffset>
                </wp:positionH>
                <wp:positionV relativeFrom="paragraph">
                  <wp:posOffset>3412490</wp:posOffset>
                </wp:positionV>
                <wp:extent cx="1038225" cy="733425"/>
                <wp:effectExtent l="0" t="0" r="9525" b="9525"/>
                <wp:wrapNone/>
                <wp:docPr id="28" name="Прямокутник: зрізані протилежні кути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733425"/>
                        </a:xfrm>
                        <a:prstGeom prst="snip2DiagRect">
                          <a:avLst/>
                        </a:prstGeom>
                        <a:solidFill>
                          <a:srgbClr val="FFFF00"/>
                        </a:solidFill>
                        <a:ln w="25400" cap="flat" cmpd="sng" algn="ctr">
                          <a:solidFill>
                            <a:srgbClr val="94C600">
                              <a:shade val="15000"/>
                            </a:srgbClr>
                          </a:solidFill>
                          <a:prstDash val="solid"/>
                        </a:ln>
                        <a:effectLst/>
                      </wps:spPr>
                      <wps:txbx>
                        <w:txbxContent>
                          <w:p w14:paraId="1E895B27" w14:textId="77777777" w:rsidR="00F454C5" w:rsidRDefault="00F454C5" w:rsidP="00F454C5">
                            <w:pPr>
                              <w:jc w:val="center"/>
                            </w:pPr>
                            <w:r>
                              <w:t>ППВ 15</w:t>
                            </w:r>
                          </w:p>
                          <w:p w14:paraId="167AB09A" w14:textId="77777777" w:rsidR="00F454C5" w:rsidRDefault="00F454C5" w:rsidP="00F454C5">
                            <w:pPr>
                              <w:jc w:val="center"/>
                            </w:pPr>
                            <w:r>
                              <w:t>ППВ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7AB60" id="Прямокутник: зрізані протилежні кути 28" o:spid="_x0000_s1031" style="position:absolute;margin-left:712.25pt;margin-top:268.7pt;width:81.7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225,7334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" adj="-11796480,,5400" path="m,l915985,r122240,122240l1038225,733425r,l122240,733425,,611185,,xe" fillcolor="yellow" strokecolor="#3b5200" strokeweight="2pt">
                <v:stroke joinstyle="miter"/>
                <v:formulas/>
                <v:path arrowok="t" o:connecttype="custom" o:connectlocs="0,0;915985,0;1038225,122240;1038225,733425;1038225,733425;122240,733425;0,611185;0,0" o:connectangles="0,0,0,0,0,0,0,0" textboxrect="0,0,1038225,733425"/>
                <v:textbox>
                  <w:txbxContent>
                    <w:p w14:paraId="1E895B27" w14:textId="77777777" w:rsidR="00F454C5" w:rsidRDefault="00F454C5" w:rsidP="00F454C5">
                      <w:pPr>
                        <w:jc w:val="center"/>
                      </w:pPr>
                      <w:r>
                        <w:t>ППВ 15</w:t>
                      </w:r>
                    </w:p>
                    <w:p w14:paraId="167AB09A" w14:textId="77777777" w:rsidR="00F454C5" w:rsidRDefault="00F454C5" w:rsidP="00F454C5">
                      <w:pPr>
                        <w:jc w:val="center"/>
                      </w:pPr>
                      <w:r>
                        <w:t>ППВ 16</w:t>
                      </w:r>
                    </w:p>
                  </w:txbxContent>
                </v:textbox>
              </v:shape>
            </w:pict>
          </mc:Fallback>
        </mc:AlternateContent>
      </w:r>
      <w:r>
        <w:rPr>
          <w:noProof/>
          <w:sz w:val="24"/>
          <w:szCs w:val="24"/>
          <w:lang w:eastAsia="ru-RU"/>
        </w:rPr>
        <mc:AlternateContent>
          <mc:Choice Requires="wps">
            <w:drawing>
              <wp:anchor distT="0" distB="0" distL="114300" distR="114300" simplePos="0" relativeHeight="251671552" behindDoc="0" locked="0" layoutInCell="1" allowOverlap="1" wp14:anchorId="3DF65319" wp14:editId="79BFBF64">
                <wp:simplePos x="0" y="0"/>
                <wp:positionH relativeFrom="column">
                  <wp:posOffset>8274050</wp:posOffset>
                </wp:positionH>
                <wp:positionV relativeFrom="paragraph">
                  <wp:posOffset>2155190</wp:posOffset>
                </wp:positionV>
                <wp:extent cx="1057275" cy="752475"/>
                <wp:effectExtent l="0" t="0" r="9525" b="9525"/>
                <wp:wrapNone/>
                <wp:docPr id="27" name="Прямокутник: зрізані протилежні кути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752475"/>
                        </a:xfrm>
                        <a:prstGeom prst="snip2DiagRect">
                          <a:avLst/>
                        </a:prstGeom>
                        <a:solidFill>
                          <a:srgbClr val="FFC000"/>
                        </a:solidFill>
                        <a:ln w="25400" cap="flat" cmpd="sng" algn="ctr">
                          <a:solidFill>
                            <a:srgbClr val="94C600">
                              <a:shade val="15000"/>
                            </a:srgbClr>
                          </a:solidFill>
                          <a:prstDash val="solid"/>
                        </a:ln>
                        <a:effectLst/>
                      </wps:spPr>
                      <wps:txbx>
                        <w:txbxContent>
                          <w:p w14:paraId="50F5FB63" w14:textId="77777777" w:rsidR="00F454C5" w:rsidRDefault="00F454C5" w:rsidP="00F454C5">
                            <w:pPr>
                              <w:jc w:val="center"/>
                            </w:pPr>
                            <w:r w:rsidRPr="005F6296">
                              <w:t>ППВ</w:t>
                            </w:r>
                            <w:r>
                              <w:t xml:space="preserve"> 9</w:t>
                            </w:r>
                          </w:p>
                          <w:p w14:paraId="07B9F463" w14:textId="77777777" w:rsidR="00F454C5" w:rsidRDefault="00F454C5" w:rsidP="00F454C5">
                            <w:pPr>
                              <w:jc w:val="center"/>
                            </w:pPr>
                            <w:r>
                              <w:t>ППВ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65319" id="Прямокутник: зрізані протилежні кути 27" o:spid="_x0000_s1032" style="position:absolute;margin-left:651.5pt;margin-top:169.7pt;width:83.25pt;height:5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57275,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" adj="-11796480,,5400" path="m,l931860,r125415,125415l1057275,752475r,l125415,752475,,627060,,xe" fillcolor="#ffc000" strokecolor="#3b5200" strokeweight="2pt">
                <v:stroke joinstyle="miter"/>
                <v:formulas/>
                <v:path arrowok="t" o:connecttype="custom" o:connectlocs="0,0;931860,0;1057275,125415;1057275,752475;1057275,752475;125415,752475;0,627060;0,0" o:connectangles="0,0,0,0,0,0,0,0" textboxrect="0,0,1057275,752475"/>
                <v:textbox>
                  <w:txbxContent>
                    <w:p w14:paraId="50F5FB63" w14:textId="77777777" w:rsidR="00F454C5" w:rsidRDefault="00F454C5" w:rsidP="00F454C5">
                      <w:pPr>
                        <w:jc w:val="center"/>
                      </w:pPr>
                      <w:r w:rsidRPr="005F6296">
                        <w:t>ППВ</w:t>
                      </w:r>
                      <w:r>
                        <w:t xml:space="preserve"> 9</w:t>
                      </w:r>
                    </w:p>
                    <w:p w14:paraId="07B9F463" w14:textId="77777777" w:rsidR="00F454C5" w:rsidRDefault="00F454C5" w:rsidP="00F454C5">
                      <w:pPr>
                        <w:jc w:val="center"/>
                      </w:pPr>
                      <w:r>
                        <w:t>ППВ 10</w:t>
                      </w:r>
                    </w:p>
                  </w:txbxContent>
                </v:textbox>
              </v:shape>
            </w:pict>
          </mc:Fallback>
        </mc:AlternateContent>
      </w:r>
      <w:r>
        <w:rPr>
          <w:noProof/>
          <w:sz w:val="24"/>
          <w:szCs w:val="24"/>
          <w:lang w:eastAsia="ru-RU"/>
        </w:rPr>
        <mc:AlternateContent>
          <mc:Choice Requires="wps">
            <w:drawing>
              <wp:anchor distT="0" distB="0" distL="114300" distR="114300" simplePos="0" relativeHeight="251669504" behindDoc="0" locked="0" layoutInCell="1" allowOverlap="1" wp14:anchorId="2DDEBC07" wp14:editId="13EB1F4B">
                <wp:simplePos x="0" y="0"/>
                <wp:positionH relativeFrom="column">
                  <wp:posOffset>8874125</wp:posOffset>
                </wp:positionH>
                <wp:positionV relativeFrom="paragraph">
                  <wp:posOffset>1116330</wp:posOffset>
                </wp:positionV>
                <wp:extent cx="990600" cy="790575"/>
                <wp:effectExtent l="0" t="0" r="0" b="9525"/>
                <wp:wrapNone/>
                <wp:docPr id="26" name="Прямокутник: зрізані протилежні кути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790575"/>
                        </a:xfrm>
                        <a:prstGeom prst="snip2DiagRect">
                          <a:avLst/>
                        </a:prstGeom>
                        <a:solidFill>
                          <a:srgbClr val="FFC000"/>
                        </a:solidFill>
                        <a:ln w="25400" cap="flat" cmpd="sng" algn="ctr">
                          <a:solidFill>
                            <a:srgbClr val="94C600">
                              <a:shade val="15000"/>
                            </a:srgbClr>
                          </a:solidFill>
                          <a:prstDash val="solid"/>
                        </a:ln>
                        <a:effectLst/>
                      </wps:spPr>
                      <wps:txbx>
                        <w:txbxContent>
                          <w:p w14:paraId="712BB320" w14:textId="77777777" w:rsidR="00F454C5" w:rsidRDefault="00F454C5" w:rsidP="00F454C5">
                            <w:pPr>
                              <w:jc w:val="center"/>
                            </w:pPr>
                            <w:r w:rsidRPr="005F6296">
                              <w:t>ППВ</w:t>
                            </w:r>
                            <w:r>
                              <w:t xml:space="preserve"> 5</w:t>
                            </w:r>
                          </w:p>
                          <w:p w14:paraId="3483C005" w14:textId="77777777" w:rsidR="00F454C5" w:rsidRDefault="00F454C5" w:rsidP="00F454C5">
                            <w:pPr>
                              <w:jc w:val="center"/>
                            </w:pPr>
                            <w:r>
                              <w:t>ППВ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EBC07" id="Прямокутник: зрізані протилежні кути 26" o:spid="_x0000_s1033" style="position:absolute;margin-left:698.75pt;margin-top:87.9pt;width:78pt;height:6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90600,790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" adj="-11796480,,5400" path="m,l858835,,990600,131765r,658810l990600,790575r-858835,l,658810,,xe" fillcolor="#ffc000" strokecolor="#3b5200" strokeweight="2pt">
                <v:stroke joinstyle="miter"/>
                <v:formulas/>
                <v:path arrowok="t" o:connecttype="custom" o:connectlocs="0,0;858835,0;990600,131765;990600,790575;990600,790575;131765,790575;0,658810;0,0" o:connectangles="0,0,0,0,0,0,0,0" textboxrect="0,0,990600,790575"/>
                <v:textbox>
                  <w:txbxContent>
                    <w:p w14:paraId="712BB320" w14:textId="77777777" w:rsidR="00F454C5" w:rsidRDefault="00F454C5" w:rsidP="00F454C5">
                      <w:pPr>
                        <w:jc w:val="center"/>
                      </w:pPr>
                      <w:r w:rsidRPr="005F6296">
                        <w:t>ППВ</w:t>
                      </w:r>
                      <w:r>
                        <w:t xml:space="preserve"> 5</w:t>
                      </w:r>
                    </w:p>
                    <w:p w14:paraId="3483C005" w14:textId="77777777" w:rsidR="00F454C5" w:rsidRDefault="00F454C5" w:rsidP="00F454C5">
                      <w:pPr>
                        <w:jc w:val="center"/>
                      </w:pPr>
                      <w:r>
                        <w:t>ППВ 6</w:t>
                      </w:r>
                    </w:p>
                  </w:txbxContent>
                </v:textbox>
              </v:shape>
            </w:pict>
          </mc:Fallback>
        </mc:AlternateContent>
      </w:r>
      <w:r>
        <w:rPr>
          <w:noProof/>
          <w:sz w:val="24"/>
          <w:szCs w:val="24"/>
          <w:lang w:eastAsia="ru-RU"/>
        </w:rPr>
        <mc:AlternateContent>
          <mc:Choice Requires="wps">
            <w:drawing>
              <wp:anchor distT="0" distB="0" distL="114300" distR="114300" simplePos="0" relativeHeight="251668480" behindDoc="0" locked="0" layoutInCell="1" allowOverlap="1" wp14:anchorId="54E01921" wp14:editId="75217661">
                <wp:simplePos x="0" y="0"/>
                <wp:positionH relativeFrom="column">
                  <wp:posOffset>7312025</wp:posOffset>
                </wp:positionH>
                <wp:positionV relativeFrom="paragraph">
                  <wp:posOffset>1087755</wp:posOffset>
                </wp:positionV>
                <wp:extent cx="1085850" cy="752475"/>
                <wp:effectExtent l="0" t="0" r="0" b="9525"/>
                <wp:wrapNone/>
                <wp:docPr id="25" name="Прямокутник: зрізані протилежні кути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752475"/>
                        </a:xfrm>
                        <a:prstGeom prst="snip2DiagRect">
                          <a:avLst/>
                        </a:prstGeom>
                        <a:solidFill>
                          <a:srgbClr val="FFC000"/>
                        </a:solidFill>
                        <a:ln w="25400" cap="flat" cmpd="sng" algn="ctr">
                          <a:solidFill>
                            <a:srgbClr val="94C600">
                              <a:shade val="15000"/>
                            </a:srgbClr>
                          </a:solidFill>
                          <a:prstDash val="solid"/>
                        </a:ln>
                        <a:effectLst/>
                      </wps:spPr>
                      <wps:txbx>
                        <w:txbxContent>
                          <w:p w14:paraId="351DC6C6" w14:textId="77777777" w:rsidR="00F454C5" w:rsidRDefault="00F454C5" w:rsidP="00F454C5">
                            <w:pPr>
                              <w:jc w:val="center"/>
                            </w:pPr>
                            <w:r w:rsidRPr="005F6296">
                              <w:t>ППВ</w:t>
                            </w:r>
                            <w:r>
                              <w:t xml:space="preserve"> 3</w:t>
                            </w:r>
                          </w:p>
                          <w:p w14:paraId="525F56D8" w14:textId="77777777" w:rsidR="00F454C5" w:rsidRDefault="00F454C5" w:rsidP="00F454C5">
                            <w:pPr>
                              <w:jc w:val="center"/>
                            </w:pPr>
                            <w:r>
                              <w:t>ППВ4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01921" id="Прямокутник: зрізані протилежні кути 25" o:spid="_x0000_s1034" style="position:absolute;margin-left:575.75pt;margin-top:85.65pt;width:85.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85850,75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" adj="-11796480,,5400" path="m,l960435,r125415,125415l1085850,752475r,l125415,752475,,627060,,xe" fillcolor="#ffc000" strokecolor="#3b5200" strokeweight="2pt">
                <v:stroke joinstyle="miter"/>
                <v:formulas/>
                <v:path arrowok="t" o:connecttype="custom" o:connectlocs="0,0;960435,0;1085850,125415;1085850,752475;1085850,752475;125415,752475;0,627060;0,0" o:connectangles="0,0,0,0,0,0,0,0" textboxrect="0,0,1085850,752475"/>
                <v:textbox>
                  <w:txbxContent>
                    <w:p w14:paraId="351DC6C6" w14:textId="77777777" w:rsidR="00F454C5" w:rsidRDefault="00F454C5" w:rsidP="00F454C5">
                      <w:pPr>
                        <w:jc w:val="center"/>
                      </w:pPr>
                      <w:r w:rsidRPr="005F6296">
                        <w:t>ППВ</w:t>
                      </w:r>
                      <w:r>
                        <w:t xml:space="preserve"> 3</w:t>
                      </w:r>
                    </w:p>
                    <w:p w14:paraId="525F56D8" w14:textId="77777777" w:rsidR="00F454C5" w:rsidRDefault="00F454C5" w:rsidP="00F454C5">
                      <w:pPr>
                        <w:jc w:val="center"/>
                      </w:pPr>
                      <w:r>
                        <w:t>ППВ4</w:t>
                      </w:r>
                    </w:p>
                  </w:txbxContent>
                </v:textbox>
              </v:shape>
            </w:pict>
          </mc:Fallback>
        </mc:AlternateContent>
      </w:r>
    </w:p>
    <w:p w14:paraId="715B5A11" w14:textId="1DA9EB18"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697152" behindDoc="0" locked="0" layoutInCell="1" allowOverlap="1" wp14:anchorId="3430F6DB" wp14:editId="052954E1">
                <wp:simplePos x="0" y="0"/>
                <wp:positionH relativeFrom="column">
                  <wp:posOffset>3696335</wp:posOffset>
                </wp:positionH>
                <wp:positionV relativeFrom="paragraph">
                  <wp:posOffset>202565</wp:posOffset>
                </wp:positionV>
                <wp:extent cx="780415" cy="0"/>
                <wp:effectExtent l="13970" t="57150" r="15240" b="57150"/>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BD80F2" id="_x0000_t32" coordsize="21600,21600" o:spt="32" o:oned="t" path="m,l21600,21600e" filled="f">
                <v:path arrowok="t" fillok="f" o:connecttype="none"/>
                <o:lock v:ext="edit" shapetype="t"/>
              </v:shapetype>
              <v:shape id="AutoShape 38" o:spid="_x0000_s1026" type="#_x0000_t32" style="position:absolute;margin-left:291.05pt;margin-top:15.95pt;width:61.4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">
                <v:stroke endarrow="block"/>
              </v:shape>
            </w:pict>
          </mc:Fallback>
        </mc:AlternateContent>
      </w:r>
      <w:r>
        <w:rPr>
          <w:b/>
          <w:noProof/>
          <w:sz w:val="24"/>
          <w:szCs w:val="24"/>
          <w:lang w:eastAsia="uk-UA"/>
        </w:rPr>
        <mc:AlternateContent>
          <mc:Choice Requires="wps">
            <w:drawing>
              <wp:anchor distT="0" distB="0" distL="114300" distR="114300" simplePos="0" relativeHeight="251696128" behindDoc="0" locked="0" layoutInCell="1" allowOverlap="1" wp14:anchorId="557B10AA" wp14:editId="135705B9">
                <wp:simplePos x="0" y="0"/>
                <wp:positionH relativeFrom="column">
                  <wp:posOffset>1628775</wp:posOffset>
                </wp:positionH>
                <wp:positionV relativeFrom="paragraph">
                  <wp:posOffset>164465</wp:posOffset>
                </wp:positionV>
                <wp:extent cx="829310" cy="0"/>
                <wp:effectExtent l="13335" t="57150" r="14605" b="57150"/>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FAA1A2" id="AutoShape 37" o:spid="_x0000_s1026" type="#_x0000_t32" style="position:absolute;margin-left:128.25pt;margin-top:12.95pt;width:65.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">
                <v:stroke endarrow="block"/>
              </v:shape>
            </w:pict>
          </mc:Fallback>
        </mc:AlternateContent>
      </w:r>
    </w:p>
    <w:p w14:paraId="589B39BB" w14:textId="77777777" w:rsidR="00F454C5" w:rsidRPr="00993B23" w:rsidRDefault="00F454C5" w:rsidP="00190C0E">
      <w:pPr>
        <w:spacing w:before="80"/>
        <w:rPr>
          <w:b/>
          <w:sz w:val="24"/>
          <w:szCs w:val="24"/>
        </w:rPr>
      </w:pPr>
    </w:p>
    <w:p w14:paraId="5602A901" w14:textId="77777777" w:rsidR="00F454C5" w:rsidRPr="00993B23" w:rsidRDefault="00F454C5" w:rsidP="00190C0E">
      <w:pPr>
        <w:spacing w:before="80"/>
        <w:rPr>
          <w:b/>
          <w:sz w:val="24"/>
          <w:szCs w:val="24"/>
        </w:rPr>
      </w:pPr>
    </w:p>
    <w:p w14:paraId="3F1A5EAF" w14:textId="77777777" w:rsidR="00F454C5" w:rsidRPr="00993B23" w:rsidRDefault="00F454C5" w:rsidP="00190C0E">
      <w:pPr>
        <w:spacing w:before="80"/>
        <w:rPr>
          <w:b/>
          <w:sz w:val="24"/>
          <w:szCs w:val="24"/>
        </w:rPr>
      </w:pPr>
    </w:p>
    <w:p w14:paraId="71AF38D0" w14:textId="4F7FCA87" w:rsidR="00F454C5" w:rsidRPr="00993B23" w:rsidRDefault="0008417B" w:rsidP="00190C0E">
      <w:pPr>
        <w:spacing w:before="80"/>
        <w:rPr>
          <w:b/>
          <w:sz w:val="24"/>
          <w:szCs w:val="24"/>
        </w:rPr>
      </w:pPr>
      <w:r>
        <w:rPr>
          <w:b/>
          <w:noProof/>
          <w:sz w:val="24"/>
          <w:szCs w:val="24"/>
          <w:lang w:eastAsia="ru-RU"/>
        </w:rPr>
        <mc:AlternateContent>
          <mc:Choice Requires="wps">
            <w:drawing>
              <wp:anchor distT="0" distB="0" distL="114300" distR="114300" simplePos="0" relativeHeight="251683840" behindDoc="0" locked="0" layoutInCell="1" allowOverlap="1" wp14:anchorId="6D3B332E" wp14:editId="378DA1AA">
                <wp:simplePos x="0" y="0"/>
                <wp:positionH relativeFrom="column">
                  <wp:posOffset>4476750</wp:posOffset>
                </wp:positionH>
                <wp:positionV relativeFrom="paragraph">
                  <wp:posOffset>55880</wp:posOffset>
                </wp:positionV>
                <wp:extent cx="1292860" cy="889000"/>
                <wp:effectExtent l="0" t="0" r="2540" b="6350"/>
                <wp:wrapNone/>
                <wp:docPr id="22" name="Блок-схема: альтернативний процес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2860" cy="889000"/>
                        </a:xfrm>
                        <a:prstGeom prst="flowChartAlternateProcess">
                          <a:avLst/>
                        </a:prstGeom>
                        <a:solidFill>
                          <a:srgbClr val="FF6700">
                            <a:lumMod val="60000"/>
                            <a:lumOff val="40000"/>
                          </a:srgbClr>
                        </a:solidFill>
                        <a:ln w="25400" cap="flat" cmpd="sng" algn="ctr">
                          <a:solidFill>
                            <a:srgbClr val="94C600">
                              <a:shade val="15000"/>
                            </a:srgbClr>
                          </a:solidFill>
                          <a:prstDash val="solid"/>
                        </a:ln>
                        <a:effectLst/>
                      </wps:spPr>
                      <wps:txbx>
                        <w:txbxContent>
                          <w:p w14:paraId="6E0E39C0" w14:textId="77777777" w:rsidR="00F454C5" w:rsidRPr="00B35C86" w:rsidRDefault="00862112" w:rsidP="00F454C5">
                            <w:pPr>
                              <w:jc w:val="center"/>
                              <w:rPr>
                                <w:color w:val="000000" w:themeColor="text1"/>
                              </w:rPr>
                            </w:pPr>
                            <w:r>
                              <w:rPr>
                                <w:sz w:val="24"/>
                                <w:szCs w:val="24"/>
                              </w:rPr>
                              <w:t>Інноваційні методи дослідження в економіці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B332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Блок-схема: альтернативний процес 22" o:spid="_x0000_s1035" type="#_x0000_t176" style="position:absolute;margin-left:352.5pt;margin-top:4.4pt;width:101.8pt;height:7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" fillcolor="#ffa466" strokecolor="#3b5200" strokeweight="2pt">
                <v:path arrowok="t"/>
                <v:textbox>
                  <w:txbxContent>
                    <w:p w14:paraId="6E0E39C0" w14:textId="77777777" w:rsidR="00F454C5" w:rsidRPr="00B35C86" w:rsidRDefault="00862112" w:rsidP="00F454C5">
                      <w:pPr>
                        <w:jc w:val="center"/>
                        <w:rPr>
                          <w:color w:val="000000" w:themeColor="text1"/>
                        </w:rPr>
                      </w:pPr>
                      <w:r>
                        <w:rPr>
                          <w:sz w:val="24"/>
                          <w:szCs w:val="24"/>
                        </w:rPr>
                        <w:t>Інноваційні методи дослідження в економіці</w:t>
                      </w:r>
                    </w:p>
                  </w:txbxContent>
                </v:textbox>
              </v:shape>
            </w:pict>
          </mc:Fallback>
        </mc:AlternateContent>
      </w:r>
      <w:r>
        <w:rPr>
          <w:b/>
          <w:noProof/>
          <w:sz w:val="24"/>
          <w:szCs w:val="24"/>
          <w:lang w:eastAsia="uk-UA"/>
        </w:rPr>
        <mc:AlternateContent>
          <mc:Choice Requires="wps">
            <w:drawing>
              <wp:anchor distT="0" distB="0" distL="114300" distR="114300" simplePos="0" relativeHeight="251692032" behindDoc="0" locked="0" layoutInCell="1" allowOverlap="1" wp14:anchorId="13275B5B" wp14:editId="57B5D7E8">
                <wp:simplePos x="0" y="0"/>
                <wp:positionH relativeFrom="column">
                  <wp:posOffset>2447290</wp:posOffset>
                </wp:positionH>
                <wp:positionV relativeFrom="paragraph">
                  <wp:posOffset>36830</wp:posOffset>
                </wp:positionV>
                <wp:extent cx="1238250" cy="657225"/>
                <wp:effectExtent l="0" t="0" r="0" b="9525"/>
                <wp:wrapNone/>
                <wp:docPr id="21" name="Прямокутник: округлені кути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657225"/>
                        </a:xfrm>
                        <a:prstGeom prst="roundRect">
                          <a:avLst/>
                        </a:prstGeom>
                        <a:solidFill>
                          <a:srgbClr val="94C600"/>
                        </a:solidFill>
                        <a:ln w="25400" cap="flat" cmpd="sng" algn="ctr">
                          <a:solidFill>
                            <a:srgbClr val="94C600">
                              <a:shade val="15000"/>
                            </a:srgbClr>
                          </a:solidFill>
                          <a:prstDash val="solid"/>
                        </a:ln>
                        <a:effectLst/>
                      </wps:spPr>
                      <wps:txbx>
                        <w:txbxContent>
                          <w:p w14:paraId="1C715940" w14:textId="77777777" w:rsidR="00190C0E" w:rsidRPr="00C91EFA" w:rsidRDefault="00190C0E" w:rsidP="00190C0E">
                            <w:pPr>
                              <w:jc w:val="center"/>
                            </w:pPr>
                            <w:r w:rsidRPr="00AD786C">
                              <w:rPr>
                                <w:sz w:val="24"/>
                                <w:szCs w:val="24"/>
                              </w:rPr>
                              <w:t>Філософія науки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275B5B" id="Прямокутник: округлені кути 21" o:spid="_x0000_s1036" style="position:absolute;margin-left:192.7pt;margin-top:2.9pt;width:97.5pt;height:5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" fillcolor="#94c600" strokecolor="#3b5200" strokeweight="2pt">
                <v:path arrowok="t"/>
                <v:textbox>
                  <w:txbxContent>
                    <w:p w14:paraId="1C715940" w14:textId="77777777" w:rsidR="00190C0E" w:rsidRPr="00C91EFA" w:rsidRDefault="00190C0E" w:rsidP="00190C0E">
                      <w:pPr>
                        <w:jc w:val="center"/>
                      </w:pPr>
                      <w:r w:rsidRPr="00AD786C">
                        <w:rPr>
                          <w:sz w:val="24"/>
                          <w:szCs w:val="24"/>
                        </w:rPr>
                        <w:t>Філософія науки</w:t>
                      </w:r>
                    </w:p>
                  </w:txbxContent>
                </v:textbox>
              </v:roundrect>
            </w:pict>
          </mc:Fallback>
        </mc:AlternateContent>
      </w:r>
      <w:r>
        <w:rPr>
          <w:noProof/>
          <w:sz w:val="24"/>
          <w:szCs w:val="24"/>
          <w:lang w:eastAsia="ru-RU"/>
        </w:rPr>
        <mc:AlternateContent>
          <mc:Choice Requires="wps">
            <w:drawing>
              <wp:anchor distT="0" distB="0" distL="114300" distR="114300" simplePos="0" relativeHeight="251661312" behindDoc="0" locked="0" layoutInCell="1" allowOverlap="1" wp14:anchorId="67E87E69" wp14:editId="078D1B3A">
                <wp:simplePos x="0" y="0"/>
                <wp:positionH relativeFrom="column">
                  <wp:posOffset>390525</wp:posOffset>
                </wp:positionH>
                <wp:positionV relativeFrom="paragraph">
                  <wp:posOffset>36830</wp:posOffset>
                </wp:positionV>
                <wp:extent cx="1238250" cy="657225"/>
                <wp:effectExtent l="0" t="0" r="0" b="9525"/>
                <wp:wrapNone/>
                <wp:docPr id="20" name="Прямокутник: округлені кути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657225"/>
                        </a:xfrm>
                        <a:prstGeom prst="roundRect">
                          <a:avLst/>
                        </a:prstGeom>
                        <a:solidFill>
                          <a:srgbClr val="94C600"/>
                        </a:solidFill>
                        <a:ln w="25400" cap="flat" cmpd="sng" algn="ctr">
                          <a:solidFill>
                            <a:srgbClr val="94C600">
                              <a:shade val="15000"/>
                            </a:srgbClr>
                          </a:solidFill>
                          <a:prstDash val="solid"/>
                        </a:ln>
                        <a:effectLst/>
                      </wps:spPr>
                      <wps:txbx>
                        <w:txbxContent>
                          <w:p w14:paraId="2DD17EA5" w14:textId="77777777" w:rsidR="00F454C5" w:rsidRPr="00C91EFA" w:rsidRDefault="00190C0E" w:rsidP="00F454C5">
                            <w:pPr>
                              <w:jc w:val="center"/>
                            </w:pPr>
                            <w:r w:rsidRPr="00AD786C">
                              <w:rPr>
                                <w:sz w:val="24"/>
                                <w:szCs w:val="24"/>
                              </w:rPr>
                              <w:t>Філософія науки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87E69" id="Прямокутник: округлені кути 20" o:spid="_x0000_s1037" style="position:absolute;margin-left:30.75pt;margin-top:2.9pt;width:9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" fillcolor="#94c600" strokecolor="#3b5200" strokeweight="2pt">
                <v:path arrowok="t"/>
                <v:textbox>
                  <w:txbxContent>
                    <w:p w14:paraId="2DD17EA5" w14:textId="77777777" w:rsidR="00F454C5" w:rsidRPr="00C91EFA" w:rsidRDefault="00190C0E" w:rsidP="00F454C5">
                      <w:pPr>
                        <w:jc w:val="center"/>
                      </w:pPr>
                      <w:r w:rsidRPr="00AD786C">
                        <w:rPr>
                          <w:sz w:val="24"/>
                          <w:szCs w:val="24"/>
                        </w:rPr>
                        <w:t>Філософія науки</w:t>
                      </w:r>
                    </w:p>
                  </w:txbxContent>
                </v:textbox>
              </v:roundrect>
            </w:pict>
          </mc:Fallback>
        </mc:AlternateContent>
      </w:r>
    </w:p>
    <w:p w14:paraId="6A236A36" w14:textId="22B84262"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706368" behindDoc="0" locked="0" layoutInCell="1" allowOverlap="1" wp14:anchorId="5D465F81" wp14:editId="737676CB">
                <wp:simplePos x="0" y="0"/>
                <wp:positionH relativeFrom="column">
                  <wp:posOffset>1628775</wp:posOffset>
                </wp:positionH>
                <wp:positionV relativeFrom="paragraph">
                  <wp:posOffset>154305</wp:posOffset>
                </wp:positionV>
                <wp:extent cx="818515" cy="1143000"/>
                <wp:effectExtent l="13335" t="43815" r="53975" b="13335"/>
                <wp:wrapNone/>
                <wp:docPr id="1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8515" cy="1143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D7B42C" id="AutoShape 49" o:spid="_x0000_s1026" type="#_x0000_t32" style="position:absolute;margin-left:128.25pt;margin-top:12.15pt;width:64.45pt;height:90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">
                <v:stroke endarrow="block"/>
              </v:shape>
            </w:pict>
          </mc:Fallback>
        </mc:AlternateContent>
      </w:r>
      <w:r>
        <w:rPr>
          <w:b/>
          <w:noProof/>
          <w:sz w:val="24"/>
          <w:szCs w:val="24"/>
          <w:lang w:eastAsia="uk-UA"/>
        </w:rPr>
        <mc:AlternateContent>
          <mc:Choice Requires="wps">
            <w:drawing>
              <wp:anchor distT="0" distB="0" distL="114300" distR="114300" simplePos="0" relativeHeight="251701248" behindDoc="0" locked="0" layoutInCell="1" allowOverlap="1" wp14:anchorId="6FCABE23" wp14:editId="7D580662">
                <wp:simplePos x="0" y="0"/>
                <wp:positionH relativeFrom="column">
                  <wp:posOffset>3696335</wp:posOffset>
                </wp:positionH>
                <wp:positionV relativeFrom="paragraph">
                  <wp:posOffset>215265</wp:posOffset>
                </wp:positionV>
                <wp:extent cx="740410" cy="1082040"/>
                <wp:effectExtent l="13970" t="47625" r="55245" b="13335"/>
                <wp:wrapNone/>
                <wp:docPr id="1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0410" cy="1082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683B0" id="AutoShape 42" o:spid="_x0000_s1026" type="#_x0000_t32" style="position:absolute;margin-left:291.05pt;margin-top:16.95pt;width:58.3pt;height:85.2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">
                <v:stroke endarrow="block"/>
              </v:shape>
            </w:pict>
          </mc:Fallback>
        </mc:AlternateContent>
      </w:r>
      <w:r>
        <w:rPr>
          <w:b/>
          <w:noProof/>
          <w:sz w:val="24"/>
          <w:szCs w:val="24"/>
          <w:lang w:eastAsia="uk-UA"/>
        </w:rPr>
        <mc:AlternateContent>
          <mc:Choice Requires="wps">
            <w:drawing>
              <wp:anchor distT="0" distB="0" distL="114300" distR="114300" simplePos="0" relativeHeight="251699200" behindDoc="0" locked="0" layoutInCell="1" allowOverlap="1" wp14:anchorId="4FED4298" wp14:editId="40E24815">
                <wp:simplePos x="0" y="0"/>
                <wp:positionH relativeFrom="column">
                  <wp:posOffset>3696335</wp:posOffset>
                </wp:positionH>
                <wp:positionV relativeFrom="paragraph">
                  <wp:posOffset>146685</wp:posOffset>
                </wp:positionV>
                <wp:extent cx="780415" cy="7620"/>
                <wp:effectExtent l="13970" t="45720" r="15240" b="60960"/>
                <wp:wrapNone/>
                <wp:docPr id="1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8E0D5" id="AutoShape 40" o:spid="_x0000_s1026" type="#_x0000_t32" style="position:absolute;margin-left:291.05pt;margin-top:11.55pt;width:61.45pt;height:.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">
                <v:stroke endarrow="block"/>
              </v:shape>
            </w:pict>
          </mc:Fallback>
        </mc:AlternateContent>
      </w:r>
      <w:r>
        <w:rPr>
          <w:b/>
          <w:noProof/>
          <w:sz w:val="24"/>
          <w:szCs w:val="24"/>
          <w:lang w:eastAsia="uk-UA"/>
        </w:rPr>
        <mc:AlternateContent>
          <mc:Choice Requires="wps">
            <w:drawing>
              <wp:anchor distT="0" distB="0" distL="114300" distR="114300" simplePos="0" relativeHeight="251698176" behindDoc="0" locked="0" layoutInCell="1" allowOverlap="1" wp14:anchorId="5C20A10D" wp14:editId="766560F1">
                <wp:simplePos x="0" y="0"/>
                <wp:positionH relativeFrom="column">
                  <wp:posOffset>1666875</wp:posOffset>
                </wp:positionH>
                <wp:positionV relativeFrom="paragraph">
                  <wp:posOffset>146685</wp:posOffset>
                </wp:positionV>
                <wp:extent cx="780415" cy="7620"/>
                <wp:effectExtent l="13335" t="55245" r="15875" b="51435"/>
                <wp:wrapNone/>
                <wp:docPr id="16"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0415"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B2EC1" id="AutoShape 39" o:spid="_x0000_s1026" type="#_x0000_t32" style="position:absolute;margin-left:131.25pt;margin-top:11.55pt;width:61.45pt;height:.6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">
                <v:stroke endarrow="block"/>
              </v:shape>
            </w:pict>
          </mc:Fallback>
        </mc:AlternateContent>
      </w:r>
    </w:p>
    <w:p w14:paraId="6BAE941F" w14:textId="77777777" w:rsidR="00F454C5" w:rsidRPr="00993B23" w:rsidRDefault="00F454C5" w:rsidP="00190C0E">
      <w:pPr>
        <w:spacing w:before="80"/>
        <w:rPr>
          <w:b/>
          <w:sz w:val="24"/>
          <w:szCs w:val="24"/>
        </w:rPr>
      </w:pPr>
    </w:p>
    <w:p w14:paraId="237568CB" w14:textId="77777777" w:rsidR="00F454C5" w:rsidRPr="00993B23" w:rsidRDefault="00F454C5" w:rsidP="00190C0E">
      <w:pPr>
        <w:spacing w:before="80"/>
        <w:rPr>
          <w:b/>
          <w:sz w:val="24"/>
          <w:szCs w:val="24"/>
        </w:rPr>
      </w:pPr>
    </w:p>
    <w:p w14:paraId="6A41ED37" w14:textId="5EC58A0B" w:rsidR="00F454C5" w:rsidRPr="00993B23" w:rsidRDefault="0008417B" w:rsidP="00190C0E">
      <w:pPr>
        <w:spacing w:before="80"/>
        <w:rPr>
          <w:b/>
          <w:sz w:val="24"/>
          <w:szCs w:val="24"/>
        </w:rPr>
      </w:pPr>
      <w:r>
        <w:rPr>
          <w:noProof/>
          <w:sz w:val="24"/>
          <w:szCs w:val="24"/>
          <w:lang w:eastAsia="ru-RU"/>
        </w:rPr>
        <mc:AlternateContent>
          <mc:Choice Requires="wps">
            <w:drawing>
              <wp:anchor distT="0" distB="0" distL="114300" distR="114300" simplePos="0" relativeHeight="251663360" behindDoc="0" locked="0" layoutInCell="1" allowOverlap="1" wp14:anchorId="6ACF55C6" wp14:editId="7B82AA20">
                <wp:simplePos x="0" y="0"/>
                <wp:positionH relativeFrom="column">
                  <wp:posOffset>409575</wp:posOffset>
                </wp:positionH>
                <wp:positionV relativeFrom="paragraph">
                  <wp:posOffset>171450</wp:posOffset>
                </wp:positionV>
                <wp:extent cx="1219200" cy="891540"/>
                <wp:effectExtent l="0" t="0" r="0" b="3810"/>
                <wp:wrapNone/>
                <wp:docPr id="15" name="Прямокутник: округлені кути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891540"/>
                        </a:xfrm>
                        <a:prstGeom prst="roundRect">
                          <a:avLst/>
                        </a:prstGeom>
                        <a:solidFill>
                          <a:srgbClr val="FF6700">
                            <a:lumMod val="60000"/>
                            <a:lumOff val="40000"/>
                          </a:srgbClr>
                        </a:solidFill>
                        <a:ln w="25400" cap="flat" cmpd="sng" algn="ctr">
                          <a:solidFill>
                            <a:srgbClr val="94C600">
                              <a:shade val="15000"/>
                            </a:srgbClr>
                          </a:solidFill>
                          <a:prstDash val="solid"/>
                        </a:ln>
                        <a:effectLst/>
                      </wps:spPr>
                      <wps:txbx>
                        <w:txbxContent>
                          <w:p w14:paraId="316CFC19" w14:textId="77777777" w:rsidR="00F454C5" w:rsidRDefault="00E453BC" w:rsidP="00F454C5">
                            <w:pPr>
                              <w:jc w:val="center"/>
                            </w:pPr>
                            <w:r>
                              <w:rPr>
                                <w:sz w:val="24"/>
                                <w:szCs w:val="24"/>
                              </w:rPr>
                              <w:t>Актуальні проблеми розвитку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CF55C6" id="Прямокутник: округлені кути 15" o:spid="_x0000_s1038" style="position:absolute;margin-left:32.25pt;margin-top:13.5pt;width:96pt;height:7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" fillcolor="#ffa466" strokecolor="#3b5200" strokeweight="2pt">
                <v:path arrowok="t"/>
                <v:textbox>
                  <w:txbxContent>
                    <w:p w14:paraId="316CFC19" w14:textId="77777777" w:rsidR="00F454C5" w:rsidRDefault="00E453BC" w:rsidP="00F454C5">
                      <w:pPr>
                        <w:jc w:val="center"/>
                      </w:pPr>
                      <w:r>
                        <w:rPr>
                          <w:sz w:val="24"/>
                          <w:szCs w:val="24"/>
                        </w:rPr>
                        <w:t>Актуальні проблеми розвитку економіки</w:t>
                      </w:r>
                    </w:p>
                  </w:txbxContent>
                </v:textbox>
              </v:roundrect>
            </w:pict>
          </mc:Fallback>
        </mc:AlternateContent>
      </w:r>
    </w:p>
    <w:p w14:paraId="7E363D08" w14:textId="00EA1ABE" w:rsidR="00F454C5" w:rsidRPr="00993B23" w:rsidRDefault="0008417B" w:rsidP="00190C0E">
      <w:pPr>
        <w:spacing w:before="80"/>
        <w:rPr>
          <w:b/>
          <w:sz w:val="24"/>
          <w:szCs w:val="24"/>
        </w:rPr>
      </w:pPr>
      <w:r>
        <w:rPr>
          <w:b/>
          <w:noProof/>
          <w:sz w:val="24"/>
          <w:szCs w:val="24"/>
          <w:lang w:eastAsia="ru-RU"/>
        </w:rPr>
        <mc:AlternateContent>
          <mc:Choice Requires="wps">
            <w:drawing>
              <wp:anchor distT="0" distB="0" distL="114300" distR="114300" simplePos="0" relativeHeight="251680768" behindDoc="0" locked="0" layoutInCell="1" allowOverlap="1" wp14:anchorId="2F1A75E8" wp14:editId="3FFA505F">
                <wp:simplePos x="0" y="0"/>
                <wp:positionH relativeFrom="column">
                  <wp:posOffset>4391025</wp:posOffset>
                </wp:positionH>
                <wp:positionV relativeFrom="paragraph">
                  <wp:posOffset>132080</wp:posOffset>
                </wp:positionV>
                <wp:extent cx="1533525" cy="704850"/>
                <wp:effectExtent l="0" t="0" r="9525" b="0"/>
                <wp:wrapNone/>
                <wp:docPr id="14" name="Прямокутник: зрізані протилежні кути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704850"/>
                        </a:xfrm>
                        <a:prstGeom prst="snip2DiagRect">
                          <a:avLst>
                            <a:gd name="adj1" fmla="val 0"/>
                            <a:gd name="adj2" fmla="val 16667"/>
                          </a:avLst>
                        </a:prstGeom>
                        <a:solidFill>
                          <a:srgbClr val="FFC000"/>
                        </a:solidFill>
                        <a:ln w="25400" cap="flat" cmpd="sng" algn="ctr">
                          <a:solidFill>
                            <a:srgbClr val="94C600">
                              <a:shade val="15000"/>
                            </a:srgbClr>
                          </a:solidFill>
                          <a:prstDash val="solid"/>
                        </a:ln>
                        <a:effectLst/>
                      </wps:spPr>
                      <wps:txbx>
                        <w:txbxContent>
                          <w:p w14:paraId="2B631194" w14:textId="77777777" w:rsidR="00F454C5" w:rsidRPr="00B35C86" w:rsidRDefault="00F454C5" w:rsidP="00F454C5">
                            <w:pPr>
                              <w:jc w:val="center"/>
                              <w:rPr>
                                <w:color w:val="000000" w:themeColor="text1"/>
                              </w:rPr>
                            </w:pPr>
                            <w:r w:rsidRPr="000B3ED6">
                              <w:rPr>
                                <w:color w:val="000000" w:themeColor="text1"/>
                              </w:rPr>
                              <w:t xml:space="preserve">Вибіркова дисципліна </w:t>
                            </w:r>
                            <w:r w:rsidR="00862112">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75E8" id="Прямокутник: зрізані протилежні кути 14" o:spid="_x0000_s1039" style="position:absolute;margin-left:345.75pt;margin-top:10.4pt;width:120.75pt;height: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3525,704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" adj="-11796480,,5400" path="m,l1416048,r117477,117477l1533525,704850r,l117477,704850,,587373,,xe" fillcolor="#ffc000" strokecolor="#3b5200" strokeweight="2pt">
                <v:stroke joinstyle="miter"/>
                <v:formulas/>
                <v:path arrowok="t" o:connecttype="custom" o:connectlocs="0,0;1416048,0;1533525,117477;1533525,704850;1533525,704850;117477,704850;0,587373;0,0" o:connectangles="0,0,0,0,0,0,0,0" textboxrect="0,0,1533525,704850"/>
                <v:textbox>
                  <w:txbxContent>
                    <w:p w14:paraId="2B631194" w14:textId="77777777" w:rsidR="00F454C5" w:rsidRPr="00B35C86" w:rsidRDefault="00F454C5" w:rsidP="00F454C5">
                      <w:pPr>
                        <w:jc w:val="center"/>
                        <w:rPr>
                          <w:color w:val="000000" w:themeColor="text1"/>
                        </w:rPr>
                      </w:pPr>
                      <w:r w:rsidRPr="000B3ED6">
                        <w:rPr>
                          <w:color w:val="000000" w:themeColor="text1"/>
                        </w:rPr>
                        <w:t xml:space="preserve">Вибіркова дисципліна </w:t>
                      </w:r>
                      <w:r w:rsidR="00862112">
                        <w:rPr>
                          <w:color w:val="000000" w:themeColor="text1"/>
                        </w:rPr>
                        <w:t>1</w:t>
                      </w:r>
                    </w:p>
                  </w:txbxContent>
                </v:textbox>
              </v:shape>
            </w:pict>
          </mc:Fallback>
        </mc:AlternateContent>
      </w:r>
      <w:r>
        <w:rPr>
          <w:b/>
          <w:noProof/>
          <w:sz w:val="24"/>
          <w:szCs w:val="24"/>
          <w:lang w:eastAsia="uk-UA"/>
        </w:rPr>
        <mc:AlternateContent>
          <mc:Choice Requires="wps">
            <w:drawing>
              <wp:anchor distT="0" distB="0" distL="114300" distR="114300" simplePos="0" relativeHeight="251694080" behindDoc="0" locked="0" layoutInCell="1" allowOverlap="1" wp14:anchorId="252A0B31" wp14:editId="25A2A621">
                <wp:simplePos x="0" y="0"/>
                <wp:positionH relativeFrom="column">
                  <wp:posOffset>2456815</wp:posOffset>
                </wp:positionH>
                <wp:positionV relativeFrom="paragraph">
                  <wp:posOffset>40640</wp:posOffset>
                </wp:positionV>
                <wp:extent cx="1238250" cy="657225"/>
                <wp:effectExtent l="0" t="0" r="0" b="9525"/>
                <wp:wrapNone/>
                <wp:docPr id="13" name="Прямокутник: округлені кути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657225"/>
                        </a:xfrm>
                        <a:prstGeom prst="roundRect">
                          <a:avLst/>
                        </a:prstGeom>
                        <a:solidFill>
                          <a:srgbClr val="94C600"/>
                        </a:solidFill>
                        <a:ln w="25400" cap="flat" cmpd="sng" algn="ctr">
                          <a:solidFill>
                            <a:srgbClr val="94C600">
                              <a:shade val="15000"/>
                            </a:srgbClr>
                          </a:solidFill>
                          <a:prstDash val="solid"/>
                        </a:ln>
                        <a:effectLst/>
                      </wps:spPr>
                      <wps:txbx>
                        <w:txbxContent>
                          <w:p w14:paraId="096E7BD3" w14:textId="77777777" w:rsidR="00190C0E" w:rsidRPr="00C91EFA" w:rsidRDefault="00E453BC" w:rsidP="00190C0E">
                            <w:pPr>
                              <w:jc w:val="center"/>
                            </w:pPr>
                            <w:r>
                              <w:rPr>
                                <w:sz w:val="24"/>
                                <w:szCs w:val="24"/>
                              </w:rPr>
                              <w:t>Управління науковими проєктами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A0B31" id="Прямокутник: округлені кути 13" o:spid="_x0000_s1040" style="position:absolute;margin-left:193.45pt;margin-top:3.2pt;width:97.5pt;height:5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" fillcolor="#94c600" strokecolor="#3b5200" strokeweight="2pt">
                <v:path arrowok="t"/>
                <v:textbox>
                  <w:txbxContent>
                    <w:p w14:paraId="096E7BD3" w14:textId="77777777" w:rsidR="00190C0E" w:rsidRPr="00C91EFA" w:rsidRDefault="00E453BC" w:rsidP="00190C0E">
                      <w:pPr>
                        <w:jc w:val="center"/>
                      </w:pPr>
                      <w:r>
                        <w:rPr>
                          <w:sz w:val="24"/>
                          <w:szCs w:val="24"/>
                        </w:rPr>
                        <w:t>Управління науковими проєктами</w:t>
                      </w:r>
                    </w:p>
                  </w:txbxContent>
                </v:textbox>
              </v:roundrect>
            </w:pict>
          </mc:Fallback>
        </mc:AlternateContent>
      </w:r>
    </w:p>
    <w:p w14:paraId="01D044E3" w14:textId="5AE63EA0"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705344" behindDoc="0" locked="0" layoutInCell="1" allowOverlap="1" wp14:anchorId="58FC1C55" wp14:editId="2AC822A8">
                <wp:simplePos x="0" y="0"/>
                <wp:positionH relativeFrom="column">
                  <wp:posOffset>1666875</wp:posOffset>
                </wp:positionH>
                <wp:positionV relativeFrom="paragraph">
                  <wp:posOffset>212725</wp:posOffset>
                </wp:positionV>
                <wp:extent cx="780415" cy="1127760"/>
                <wp:effectExtent l="13335" t="41910" r="53975" b="1143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0415" cy="1127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D7FF70" id="AutoShape 47" o:spid="_x0000_s1026" type="#_x0000_t32" style="position:absolute;margin-left:131.25pt;margin-top:16.75pt;width:61.45pt;height:88.8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">
                <v:stroke endarrow="block"/>
              </v:shape>
            </w:pict>
          </mc:Fallback>
        </mc:AlternateContent>
      </w:r>
      <w:r>
        <w:rPr>
          <w:b/>
          <w:noProof/>
          <w:sz w:val="24"/>
          <w:szCs w:val="24"/>
          <w:lang w:eastAsia="uk-UA"/>
        </w:rPr>
        <mc:AlternateContent>
          <mc:Choice Requires="wps">
            <w:drawing>
              <wp:anchor distT="0" distB="0" distL="114300" distR="114300" simplePos="0" relativeHeight="251700224" behindDoc="0" locked="0" layoutInCell="1" allowOverlap="1" wp14:anchorId="5AD7D84C" wp14:editId="09A09E76">
                <wp:simplePos x="0" y="0"/>
                <wp:positionH relativeFrom="column">
                  <wp:posOffset>1628775</wp:posOffset>
                </wp:positionH>
                <wp:positionV relativeFrom="paragraph">
                  <wp:posOffset>167005</wp:posOffset>
                </wp:positionV>
                <wp:extent cx="829310" cy="0"/>
                <wp:effectExtent l="13335" t="53340" r="14605" b="60960"/>
                <wp:wrapNone/>
                <wp:docPr id="11"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9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825CF" id="AutoShape 41" o:spid="_x0000_s1026" type="#_x0000_t32" style="position:absolute;margin-left:128.25pt;margin-top:13.15pt;width:65.3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">
                <v:stroke endarrow="block"/>
              </v:shape>
            </w:pict>
          </mc:Fallback>
        </mc:AlternateContent>
      </w:r>
    </w:p>
    <w:p w14:paraId="2DEF5803" w14:textId="77777777" w:rsidR="00F454C5" w:rsidRPr="00993B23" w:rsidRDefault="00F454C5" w:rsidP="00190C0E">
      <w:pPr>
        <w:spacing w:before="80"/>
        <w:rPr>
          <w:b/>
          <w:sz w:val="24"/>
          <w:szCs w:val="24"/>
        </w:rPr>
      </w:pPr>
    </w:p>
    <w:p w14:paraId="521030A0" w14:textId="77777777" w:rsidR="00F454C5" w:rsidRPr="00993B23" w:rsidRDefault="00F454C5" w:rsidP="00190C0E">
      <w:pPr>
        <w:spacing w:before="80"/>
        <w:rPr>
          <w:b/>
          <w:sz w:val="24"/>
          <w:szCs w:val="24"/>
        </w:rPr>
      </w:pPr>
    </w:p>
    <w:p w14:paraId="52264A2F" w14:textId="57DADCC6" w:rsidR="00F454C5" w:rsidRPr="00993B23" w:rsidRDefault="0008417B" w:rsidP="00190C0E">
      <w:pPr>
        <w:spacing w:before="80"/>
        <w:rPr>
          <w:b/>
          <w:sz w:val="24"/>
          <w:szCs w:val="24"/>
        </w:rPr>
      </w:pPr>
      <w:r>
        <w:rPr>
          <w:b/>
          <w:noProof/>
          <w:sz w:val="24"/>
          <w:szCs w:val="24"/>
          <w:lang w:eastAsia="ru-RU"/>
        </w:rPr>
        <mc:AlternateContent>
          <mc:Choice Requires="wps">
            <w:drawing>
              <wp:anchor distT="0" distB="0" distL="114300" distR="114300" simplePos="0" relativeHeight="251681792" behindDoc="0" locked="0" layoutInCell="1" allowOverlap="1" wp14:anchorId="2591B946" wp14:editId="24833026">
                <wp:simplePos x="0" y="0"/>
                <wp:positionH relativeFrom="column">
                  <wp:posOffset>4391025</wp:posOffset>
                </wp:positionH>
                <wp:positionV relativeFrom="paragraph">
                  <wp:posOffset>182245</wp:posOffset>
                </wp:positionV>
                <wp:extent cx="1552575" cy="638175"/>
                <wp:effectExtent l="0" t="0" r="9525" b="9525"/>
                <wp:wrapNone/>
                <wp:docPr id="10" name="Прямокутник: зрізані протилежні кути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638175"/>
                        </a:xfrm>
                        <a:prstGeom prst="snip2DiagRect">
                          <a:avLst/>
                        </a:prstGeom>
                        <a:solidFill>
                          <a:srgbClr val="FFC000"/>
                        </a:solidFill>
                        <a:ln w="25400" cap="flat" cmpd="sng" algn="ctr">
                          <a:solidFill>
                            <a:srgbClr val="94C600">
                              <a:shade val="15000"/>
                            </a:srgbClr>
                          </a:solidFill>
                          <a:prstDash val="solid"/>
                        </a:ln>
                        <a:effectLst/>
                      </wps:spPr>
                      <wps:txbx>
                        <w:txbxContent>
                          <w:p w14:paraId="4E3825E4" w14:textId="77777777" w:rsidR="00F454C5" w:rsidRPr="00B35C86" w:rsidRDefault="00F454C5" w:rsidP="00F454C5">
                            <w:pPr>
                              <w:jc w:val="center"/>
                              <w:rPr>
                                <w:color w:val="000000" w:themeColor="text1"/>
                              </w:rPr>
                            </w:pPr>
                            <w:r w:rsidRPr="000B3ED6">
                              <w:rPr>
                                <w:color w:val="000000" w:themeColor="text1"/>
                              </w:rPr>
                              <w:t xml:space="preserve">Вибіркова дисципліна </w:t>
                            </w:r>
                            <w:r w:rsidR="00862112">
                              <w:rPr>
                                <w:color w:val="000000" w:themeColor="text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1B946" id="Прямокутник: зрізані протилежні кути 10" o:spid="_x0000_s1041" style="position:absolute;margin-left:345.75pt;margin-top:14.35pt;width:122.25pt;height:5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52575,638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" adj="-11796480,,5400" path="m,l1446210,r106365,106365l1552575,638175r,l106365,638175,,531810,,xe" fillcolor="#ffc000" strokecolor="#3b5200" strokeweight="2pt">
                <v:stroke joinstyle="miter"/>
                <v:formulas/>
                <v:path arrowok="t" o:connecttype="custom" o:connectlocs="0,0;1446210,0;1552575,106365;1552575,638175;1552575,638175;106365,638175;0,531810;0,0" o:connectangles="0,0,0,0,0,0,0,0" textboxrect="0,0,1552575,638175"/>
                <v:textbox>
                  <w:txbxContent>
                    <w:p w14:paraId="4E3825E4" w14:textId="77777777" w:rsidR="00F454C5" w:rsidRPr="00B35C86" w:rsidRDefault="00F454C5" w:rsidP="00F454C5">
                      <w:pPr>
                        <w:jc w:val="center"/>
                        <w:rPr>
                          <w:color w:val="000000" w:themeColor="text1"/>
                        </w:rPr>
                      </w:pPr>
                      <w:r w:rsidRPr="000B3ED6">
                        <w:rPr>
                          <w:color w:val="000000" w:themeColor="text1"/>
                        </w:rPr>
                        <w:t xml:space="preserve">Вибіркова дисципліна </w:t>
                      </w:r>
                      <w:r w:rsidR="00862112">
                        <w:rPr>
                          <w:color w:val="000000" w:themeColor="text1"/>
                        </w:rPr>
                        <w:t>2</w:t>
                      </w:r>
                    </w:p>
                  </w:txbxContent>
                </v:textbox>
              </v:shape>
            </w:pict>
          </mc:Fallback>
        </mc:AlternateContent>
      </w:r>
    </w:p>
    <w:p w14:paraId="21F8C1AC" w14:textId="03B49185" w:rsidR="00F454C5" w:rsidRPr="00993B23" w:rsidRDefault="0008417B" w:rsidP="00190C0E">
      <w:pPr>
        <w:spacing w:before="80"/>
        <w:rPr>
          <w:b/>
          <w:sz w:val="24"/>
          <w:szCs w:val="24"/>
        </w:rPr>
      </w:pPr>
      <w:r>
        <w:rPr>
          <w:noProof/>
          <w:sz w:val="24"/>
          <w:szCs w:val="24"/>
          <w:lang w:eastAsia="ru-RU"/>
        </w:rPr>
        <mc:AlternateContent>
          <mc:Choice Requires="wps">
            <w:drawing>
              <wp:anchor distT="0" distB="0" distL="114300" distR="114300" simplePos="0" relativeHeight="251665408" behindDoc="0" locked="0" layoutInCell="1" allowOverlap="1" wp14:anchorId="627D67DA" wp14:editId="2C48E637">
                <wp:simplePos x="0" y="0"/>
                <wp:positionH relativeFrom="column">
                  <wp:posOffset>381000</wp:posOffset>
                </wp:positionH>
                <wp:positionV relativeFrom="paragraph">
                  <wp:posOffset>81915</wp:posOffset>
                </wp:positionV>
                <wp:extent cx="1285875" cy="704850"/>
                <wp:effectExtent l="0" t="0" r="9525" b="0"/>
                <wp:wrapNone/>
                <wp:docPr id="9" name="Прямокутник: округлені кути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704850"/>
                        </a:xfrm>
                        <a:prstGeom prst="roundRect">
                          <a:avLst/>
                        </a:prstGeom>
                        <a:solidFill>
                          <a:srgbClr val="FF6700">
                            <a:lumMod val="60000"/>
                            <a:lumOff val="40000"/>
                          </a:srgbClr>
                        </a:solidFill>
                        <a:ln w="25400" cap="flat" cmpd="sng" algn="ctr">
                          <a:solidFill>
                            <a:srgbClr val="94C600">
                              <a:shade val="15000"/>
                            </a:srgbClr>
                          </a:solidFill>
                          <a:prstDash val="solid"/>
                        </a:ln>
                        <a:effectLst/>
                      </wps:spPr>
                      <wps:txbx>
                        <w:txbxContent>
                          <w:p w14:paraId="6CCEC316" w14:textId="77777777" w:rsidR="00F454C5" w:rsidRDefault="00862112" w:rsidP="00F454C5">
                            <w:pPr>
                              <w:jc w:val="center"/>
                            </w:pPr>
                            <w:r>
                              <w:rPr>
                                <w:sz w:val="24"/>
                                <w:szCs w:val="24"/>
                              </w:rPr>
                              <w:t>Емпіричні дослідження</w:t>
                            </w:r>
                            <w:r w:rsidRPr="00AD786C">
                              <w:rPr>
                                <w:sz w:val="24"/>
                                <w:szCs w:val="24"/>
                              </w:rPr>
                              <w:t xml:space="preserve"> в економіці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D67DA" id="Прямокутник: округлені кути 9" o:spid="_x0000_s1042" style="position:absolute;margin-left:30pt;margin-top:6.45pt;width:101.25pt;height: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" fillcolor="#ffa466" strokecolor="#3b5200" strokeweight="2pt">
                <v:path arrowok="t"/>
                <v:textbox>
                  <w:txbxContent>
                    <w:p w14:paraId="6CCEC316" w14:textId="77777777" w:rsidR="00F454C5" w:rsidRDefault="00862112" w:rsidP="00F454C5">
                      <w:pPr>
                        <w:jc w:val="center"/>
                      </w:pPr>
                      <w:r>
                        <w:rPr>
                          <w:sz w:val="24"/>
                          <w:szCs w:val="24"/>
                        </w:rPr>
                        <w:t>Емпіричні дослідження</w:t>
                      </w:r>
                      <w:r w:rsidRPr="00AD786C">
                        <w:rPr>
                          <w:sz w:val="24"/>
                          <w:szCs w:val="24"/>
                        </w:rPr>
                        <w:t xml:space="preserve"> в економіці</w:t>
                      </w:r>
                    </w:p>
                  </w:txbxContent>
                </v:textbox>
              </v:roundrect>
            </w:pict>
          </mc:Fallback>
        </mc:AlternateContent>
      </w:r>
      <w:r>
        <w:rPr>
          <w:noProof/>
          <w:sz w:val="24"/>
          <w:szCs w:val="24"/>
          <w:lang w:eastAsia="uk-UA"/>
        </w:rPr>
        <mc:AlternateContent>
          <mc:Choice Requires="wps">
            <w:drawing>
              <wp:anchor distT="0" distB="0" distL="114300" distR="114300" simplePos="0" relativeHeight="251693056" behindDoc="0" locked="0" layoutInCell="1" allowOverlap="1" wp14:anchorId="00060398" wp14:editId="40973D94">
                <wp:simplePos x="0" y="0"/>
                <wp:positionH relativeFrom="column">
                  <wp:posOffset>2458085</wp:posOffset>
                </wp:positionH>
                <wp:positionV relativeFrom="paragraph">
                  <wp:posOffset>81915</wp:posOffset>
                </wp:positionV>
                <wp:extent cx="1238250" cy="1498600"/>
                <wp:effectExtent l="0" t="0" r="0" b="6350"/>
                <wp:wrapNone/>
                <wp:docPr id="8" name="Прямокутник: округлені кути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38250" cy="1498600"/>
                        </a:xfrm>
                        <a:prstGeom prst="roundRect">
                          <a:avLst/>
                        </a:prstGeom>
                        <a:solidFill>
                          <a:srgbClr val="94C600"/>
                        </a:solidFill>
                        <a:ln w="25400" cap="flat" cmpd="sng" algn="ctr">
                          <a:solidFill>
                            <a:srgbClr val="94C600">
                              <a:shade val="15000"/>
                            </a:srgbClr>
                          </a:solidFill>
                          <a:prstDash val="solid"/>
                        </a:ln>
                        <a:effectLst/>
                      </wps:spPr>
                      <wps:txbx>
                        <w:txbxContent>
                          <w:p w14:paraId="69D8A677" w14:textId="77777777" w:rsidR="00190C0E" w:rsidRPr="00C91EFA" w:rsidRDefault="00E453BC" w:rsidP="00190C0E">
                            <w:pPr>
                              <w:jc w:val="center"/>
                            </w:pPr>
                            <w:r>
                              <w:rPr>
                                <w:sz w:val="24"/>
                                <w:szCs w:val="24"/>
                              </w:rPr>
                              <w:t>Сучасні інформаційно</w:t>
                            </w:r>
                            <w:r w:rsidRPr="00AD786C">
                              <w:rPr>
                                <w:sz w:val="24"/>
                                <w:szCs w:val="24"/>
                              </w:rPr>
                              <w:t>комунікацій</w:t>
                            </w:r>
                            <w:r>
                              <w:rPr>
                                <w:sz w:val="24"/>
                                <w:szCs w:val="24"/>
                              </w:rPr>
                              <w:t>-</w:t>
                            </w:r>
                            <w:r w:rsidRPr="00AD786C">
                              <w:rPr>
                                <w:sz w:val="24"/>
                                <w:szCs w:val="24"/>
                              </w:rPr>
                              <w:t>ні технології у науковій та викладацькій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60398" id="Прямокутник: округлені кути 8" o:spid="_x0000_s1043" style="position:absolute;margin-left:193.55pt;margin-top:6.45pt;width:97.5pt;height:1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" fillcolor="#94c600" strokecolor="#3b5200" strokeweight="2pt">
                <v:path arrowok="t"/>
                <v:textbox>
                  <w:txbxContent>
                    <w:p w14:paraId="69D8A677" w14:textId="77777777" w:rsidR="00190C0E" w:rsidRPr="00C91EFA" w:rsidRDefault="00E453BC" w:rsidP="00190C0E">
                      <w:pPr>
                        <w:jc w:val="center"/>
                      </w:pPr>
                      <w:r>
                        <w:rPr>
                          <w:sz w:val="24"/>
                          <w:szCs w:val="24"/>
                        </w:rPr>
                        <w:t>Сучасні інформаційно</w:t>
                      </w:r>
                      <w:r w:rsidRPr="00AD786C">
                        <w:rPr>
                          <w:sz w:val="24"/>
                          <w:szCs w:val="24"/>
                        </w:rPr>
                        <w:t>комунікацій</w:t>
                      </w:r>
                      <w:r>
                        <w:rPr>
                          <w:sz w:val="24"/>
                          <w:szCs w:val="24"/>
                        </w:rPr>
                        <w:t>-</w:t>
                      </w:r>
                      <w:r w:rsidRPr="00AD786C">
                        <w:rPr>
                          <w:sz w:val="24"/>
                          <w:szCs w:val="24"/>
                        </w:rPr>
                        <w:t>ні технології у науковій та викладацькій діяльності</w:t>
                      </w:r>
                    </w:p>
                  </w:txbxContent>
                </v:textbox>
              </v:roundrect>
            </w:pict>
          </mc:Fallback>
        </mc:AlternateContent>
      </w:r>
    </w:p>
    <w:p w14:paraId="5F2A99BB" w14:textId="56878C07"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702272" behindDoc="0" locked="0" layoutInCell="1" allowOverlap="1" wp14:anchorId="01C49931" wp14:editId="42446FF3">
                <wp:simplePos x="0" y="0"/>
                <wp:positionH relativeFrom="column">
                  <wp:posOffset>1666875</wp:posOffset>
                </wp:positionH>
                <wp:positionV relativeFrom="paragraph">
                  <wp:posOffset>210185</wp:posOffset>
                </wp:positionV>
                <wp:extent cx="789940" cy="7620"/>
                <wp:effectExtent l="13335" t="45720" r="15875" b="6096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94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38779" id="AutoShape 43" o:spid="_x0000_s1026" type="#_x0000_t32" style="position:absolute;margin-left:131.25pt;margin-top:16.55pt;width:62.2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">
                <v:stroke endarrow="block"/>
              </v:shape>
            </w:pict>
          </mc:Fallback>
        </mc:AlternateContent>
      </w:r>
    </w:p>
    <w:p w14:paraId="00588842" w14:textId="77777777" w:rsidR="00F454C5" w:rsidRPr="00993B23" w:rsidRDefault="00F454C5" w:rsidP="00190C0E">
      <w:pPr>
        <w:spacing w:before="80"/>
        <w:rPr>
          <w:b/>
          <w:sz w:val="24"/>
          <w:szCs w:val="24"/>
        </w:rPr>
      </w:pPr>
    </w:p>
    <w:p w14:paraId="5F6FFFFA" w14:textId="4BCE5A9E"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703296" behindDoc="0" locked="0" layoutInCell="1" allowOverlap="1" wp14:anchorId="6E359E67" wp14:editId="4BB3CD0D">
                <wp:simplePos x="0" y="0"/>
                <wp:positionH relativeFrom="column">
                  <wp:posOffset>1666875</wp:posOffset>
                </wp:positionH>
                <wp:positionV relativeFrom="paragraph">
                  <wp:posOffset>48260</wp:posOffset>
                </wp:positionV>
                <wp:extent cx="780415" cy="975360"/>
                <wp:effectExtent l="13335" t="49530" r="53975" b="1333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0415" cy="9753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36C65D" id="AutoShape 45" o:spid="_x0000_s1026" type="#_x0000_t32" style="position:absolute;margin-left:131.25pt;margin-top:3.8pt;width:61.45pt;height:76.8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">
                <v:stroke endarrow="block"/>
              </v:shape>
            </w:pict>
          </mc:Fallback>
        </mc:AlternateContent>
      </w:r>
      <w:r>
        <w:rPr>
          <w:b/>
          <w:noProof/>
          <w:sz w:val="24"/>
          <w:szCs w:val="24"/>
          <w:lang w:eastAsia="ru-RU"/>
        </w:rPr>
        <mc:AlternateContent>
          <mc:Choice Requires="wps">
            <w:drawing>
              <wp:anchor distT="0" distB="0" distL="114300" distR="114300" simplePos="0" relativeHeight="251682816" behindDoc="0" locked="0" layoutInCell="1" allowOverlap="1" wp14:anchorId="1A0AC65B" wp14:editId="3BE85618">
                <wp:simplePos x="0" y="0"/>
                <wp:positionH relativeFrom="column">
                  <wp:posOffset>4391025</wp:posOffset>
                </wp:positionH>
                <wp:positionV relativeFrom="paragraph">
                  <wp:posOffset>189230</wp:posOffset>
                </wp:positionV>
                <wp:extent cx="1562100" cy="713740"/>
                <wp:effectExtent l="0" t="0" r="0" b="0"/>
                <wp:wrapNone/>
                <wp:docPr id="5" name="Прямокутник: зрізані протилежні кути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13740"/>
                        </a:xfrm>
                        <a:prstGeom prst="snip2DiagRect">
                          <a:avLst/>
                        </a:prstGeom>
                        <a:solidFill>
                          <a:srgbClr val="FFC000"/>
                        </a:solidFill>
                        <a:ln w="25400" cap="flat" cmpd="sng" algn="ctr">
                          <a:solidFill>
                            <a:srgbClr val="94C600">
                              <a:shade val="15000"/>
                            </a:srgbClr>
                          </a:solidFill>
                          <a:prstDash val="solid"/>
                        </a:ln>
                        <a:effectLst/>
                      </wps:spPr>
                      <wps:txbx>
                        <w:txbxContent>
                          <w:p w14:paraId="6D07F3FD" w14:textId="77777777" w:rsidR="00F454C5" w:rsidRPr="00B35C86" w:rsidRDefault="00F454C5" w:rsidP="00F454C5">
                            <w:pPr>
                              <w:ind w:left="-142"/>
                              <w:jc w:val="center"/>
                              <w:rPr>
                                <w:color w:val="000000" w:themeColor="text1"/>
                              </w:rPr>
                            </w:pPr>
                            <w:r w:rsidRPr="000B3ED6">
                              <w:rPr>
                                <w:color w:val="000000" w:themeColor="text1"/>
                              </w:rPr>
                              <w:t xml:space="preserve">Вибіркова дисципліна </w:t>
                            </w:r>
                            <w:r w:rsidR="00862112">
                              <w:rPr>
                                <w:color w:val="000000" w:themeColor="text1"/>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AC65B" id="Прямокутник: зрізані протилежні кути 5" o:spid="_x0000_s1044" style="position:absolute;margin-left:345.75pt;margin-top:14.9pt;width:123pt;height:5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2100,713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" adj="-11796480,,5400" path="m,l1443141,r118959,118959l1562100,713740r,l118959,713740,,594781,,xe" fillcolor="#ffc000" strokecolor="#3b5200" strokeweight="2pt">
                <v:stroke joinstyle="miter"/>
                <v:formulas/>
                <v:path arrowok="t" o:connecttype="custom" o:connectlocs="0,0;1443141,0;1562100,118959;1562100,713740;1562100,713740;118959,713740;0,594781;0,0" o:connectangles="0,0,0,0,0,0,0,0" textboxrect="0,0,1562100,713740"/>
                <v:textbox>
                  <w:txbxContent>
                    <w:p w14:paraId="6D07F3FD" w14:textId="77777777" w:rsidR="00F454C5" w:rsidRPr="00B35C86" w:rsidRDefault="00F454C5" w:rsidP="00F454C5">
                      <w:pPr>
                        <w:ind w:left="-142"/>
                        <w:jc w:val="center"/>
                        <w:rPr>
                          <w:color w:val="000000" w:themeColor="text1"/>
                        </w:rPr>
                      </w:pPr>
                      <w:r w:rsidRPr="000B3ED6">
                        <w:rPr>
                          <w:color w:val="000000" w:themeColor="text1"/>
                        </w:rPr>
                        <w:t xml:space="preserve">Вибіркова дисципліна </w:t>
                      </w:r>
                      <w:r w:rsidR="00862112">
                        <w:rPr>
                          <w:color w:val="000000" w:themeColor="text1"/>
                        </w:rPr>
                        <w:t>3</w:t>
                      </w:r>
                    </w:p>
                  </w:txbxContent>
                </v:textbox>
              </v:shape>
            </w:pict>
          </mc:Fallback>
        </mc:AlternateContent>
      </w:r>
    </w:p>
    <w:p w14:paraId="66BBF5E8" w14:textId="77777777" w:rsidR="00F454C5" w:rsidRPr="00993B23" w:rsidRDefault="00F454C5" w:rsidP="00190C0E">
      <w:pPr>
        <w:spacing w:before="80"/>
        <w:rPr>
          <w:b/>
          <w:sz w:val="24"/>
          <w:szCs w:val="24"/>
        </w:rPr>
      </w:pPr>
    </w:p>
    <w:p w14:paraId="53D5B692" w14:textId="2C5ADDAD" w:rsidR="00F454C5" w:rsidRPr="00993B23" w:rsidRDefault="0008417B" w:rsidP="00190C0E">
      <w:pPr>
        <w:spacing w:before="80"/>
        <w:rPr>
          <w:b/>
          <w:sz w:val="24"/>
          <w:szCs w:val="24"/>
        </w:rPr>
      </w:pPr>
      <w:r>
        <w:rPr>
          <w:noProof/>
          <w:sz w:val="24"/>
          <w:szCs w:val="24"/>
          <w:lang w:eastAsia="ru-RU"/>
        </w:rPr>
        <mc:AlternateContent>
          <mc:Choice Requires="wps">
            <w:drawing>
              <wp:anchor distT="0" distB="0" distL="114300" distR="114300" simplePos="0" relativeHeight="251662336" behindDoc="0" locked="0" layoutInCell="1" allowOverlap="1" wp14:anchorId="2A6858EB" wp14:editId="45175D16">
                <wp:simplePos x="0" y="0"/>
                <wp:positionH relativeFrom="column">
                  <wp:posOffset>314325</wp:posOffset>
                </wp:positionH>
                <wp:positionV relativeFrom="paragraph">
                  <wp:posOffset>71120</wp:posOffset>
                </wp:positionV>
                <wp:extent cx="1352550" cy="971550"/>
                <wp:effectExtent l="0" t="0" r="0" b="0"/>
                <wp:wrapNone/>
                <wp:docPr id="4" name="Прямокутник: округлені кути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971550"/>
                        </a:xfrm>
                        <a:prstGeom prst="roundRect">
                          <a:avLst>
                            <a:gd name="adj" fmla="val 27273"/>
                          </a:avLst>
                        </a:prstGeom>
                        <a:solidFill>
                          <a:srgbClr val="FF6700">
                            <a:lumMod val="60000"/>
                            <a:lumOff val="40000"/>
                          </a:srgbClr>
                        </a:solidFill>
                        <a:ln w="25400" cap="flat" cmpd="sng" algn="ctr">
                          <a:solidFill>
                            <a:srgbClr val="94C600">
                              <a:shade val="15000"/>
                            </a:srgbClr>
                          </a:solidFill>
                          <a:prstDash val="solid"/>
                        </a:ln>
                        <a:effectLst/>
                      </wps:spPr>
                      <wps:txbx>
                        <w:txbxContent>
                          <w:p w14:paraId="522D547E" w14:textId="77777777" w:rsidR="00F454C5" w:rsidRDefault="00862112" w:rsidP="00F454C5">
                            <w:pPr>
                              <w:jc w:val="center"/>
                            </w:pPr>
                            <w:r w:rsidRPr="00AD786C">
                              <w:rPr>
                                <w:sz w:val="24"/>
                                <w:szCs w:val="24"/>
                              </w:rPr>
                              <w:t>Сучасні</w:t>
                            </w:r>
                            <w:r w:rsidRPr="00AD786C">
                              <w:rPr>
                                <w:spacing w:val="-10"/>
                                <w:sz w:val="24"/>
                                <w:szCs w:val="24"/>
                              </w:rPr>
                              <w:t xml:space="preserve"> </w:t>
                            </w:r>
                            <w:r>
                              <w:rPr>
                                <w:sz w:val="24"/>
                                <w:szCs w:val="24"/>
                              </w:rPr>
                              <w:t>теорії та методи викладання економіки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6858EB" id="Прямокутник: округлені кути 4" o:spid="_x0000_s1045" style="position:absolute;margin-left:24.75pt;margin-top:5.6pt;width:106.5pt;height: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78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" fillcolor="#ffa466" strokecolor="#3b5200" strokeweight="2pt">
                <v:path arrowok="t"/>
                <v:textbox>
                  <w:txbxContent>
                    <w:p w14:paraId="522D547E" w14:textId="77777777" w:rsidR="00F454C5" w:rsidRDefault="00862112" w:rsidP="00F454C5">
                      <w:pPr>
                        <w:jc w:val="center"/>
                      </w:pPr>
                      <w:r w:rsidRPr="00AD786C">
                        <w:rPr>
                          <w:sz w:val="24"/>
                          <w:szCs w:val="24"/>
                        </w:rPr>
                        <w:t>Сучасні</w:t>
                      </w:r>
                      <w:r w:rsidRPr="00AD786C">
                        <w:rPr>
                          <w:spacing w:val="-10"/>
                          <w:sz w:val="24"/>
                          <w:szCs w:val="24"/>
                        </w:rPr>
                        <w:t xml:space="preserve"> </w:t>
                      </w:r>
                      <w:r>
                        <w:rPr>
                          <w:sz w:val="24"/>
                          <w:szCs w:val="24"/>
                        </w:rPr>
                        <w:t>теорії та методи викладання економіки</w:t>
                      </w:r>
                    </w:p>
                  </w:txbxContent>
                </v:textbox>
              </v:roundrect>
            </w:pict>
          </mc:Fallback>
        </mc:AlternateContent>
      </w:r>
    </w:p>
    <w:p w14:paraId="48C9F174" w14:textId="77777777" w:rsidR="00F454C5" w:rsidRPr="00993B23" w:rsidRDefault="00F454C5" w:rsidP="00190C0E">
      <w:pPr>
        <w:spacing w:before="80"/>
        <w:rPr>
          <w:b/>
          <w:sz w:val="24"/>
          <w:szCs w:val="24"/>
        </w:rPr>
      </w:pPr>
    </w:p>
    <w:p w14:paraId="0640D6FF" w14:textId="2D198934" w:rsidR="00F454C5" w:rsidRPr="00993B23" w:rsidRDefault="0008417B" w:rsidP="00190C0E">
      <w:pPr>
        <w:spacing w:before="80"/>
        <w:rPr>
          <w:b/>
          <w:sz w:val="24"/>
          <w:szCs w:val="24"/>
        </w:rPr>
      </w:pPr>
      <w:r>
        <w:rPr>
          <w:b/>
          <w:noProof/>
          <w:sz w:val="24"/>
          <w:szCs w:val="24"/>
          <w:lang w:eastAsia="uk-UA"/>
        </w:rPr>
        <mc:AlternateContent>
          <mc:Choice Requires="wps">
            <w:drawing>
              <wp:anchor distT="0" distB="0" distL="114300" distR="114300" simplePos="0" relativeHeight="251704320" behindDoc="0" locked="0" layoutInCell="1" allowOverlap="1" wp14:anchorId="0027EA45" wp14:editId="2E487767">
                <wp:simplePos x="0" y="0"/>
                <wp:positionH relativeFrom="column">
                  <wp:posOffset>1666875</wp:posOffset>
                </wp:positionH>
                <wp:positionV relativeFrom="paragraph">
                  <wp:posOffset>119380</wp:posOffset>
                </wp:positionV>
                <wp:extent cx="666115" cy="693420"/>
                <wp:effectExtent l="13335" t="5715" r="53975" b="5334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115" cy="693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9E5D9" id="AutoShape 46" o:spid="_x0000_s1026" type="#_x0000_t32" style="position:absolute;margin-left:131.25pt;margin-top:9.4pt;width:52.45pt;height:54.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">
                <v:stroke endarrow="block"/>
              </v:shape>
            </w:pict>
          </mc:Fallback>
        </mc:AlternateContent>
      </w:r>
    </w:p>
    <w:p w14:paraId="00849EAD" w14:textId="10375D1A" w:rsidR="00F454C5" w:rsidRPr="00993B23" w:rsidRDefault="0008417B" w:rsidP="00190C0E">
      <w:pPr>
        <w:spacing w:before="80"/>
        <w:rPr>
          <w:b/>
          <w:sz w:val="24"/>
          <w:szCs w:val="24"/>
        </w:rPr>
      </w:pPr>
      <w:r>
        <w:rPr>
          <w:b/>
          <w:noProof/>
          <w:sz w:val="24"/>
          <w:szCs w:val="24"/>
          <w:lang w:eastAsia="ru-RU"/>
        </w:rPr>
        <mc:AlternateContent>
          <mc:Choice Requires="wps">
            <w:drawing>
              <wp:anchor distT="0" distB="0" distL="114300" distR="114300" simplePos="0" relativeHeight="251687936" behindDoc="0" locked="0" layoutInCell="1" allowOverlap="1" wp14:anchorId="165303B4" wp14:editId="5FC7D4B0">
                <wp:simplePos x="0" y="0"/>
                <wp:positionH relativeFrom="column">
                  <wp:posOffset>2332990</wp:posOffset>
                </wp:positionH>
                <wp:positionV relativeFrom="paragraph">
                  <wp:posOffset>158115</wp:posOffset>
                </wp:positionV>
                <wp:extent cx="1581150" cy="932180"/>
                <wp:effectExtent l="12700" t="13335" r="15875" b="16510"/>
                <wp:wrapNone/>
                <wp:docPr id="2" name="Прямокутник: округлені кути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0" cy="932180"/>
                        </a:xfrm>
                        <a:prstGeom prst="roundRect">
                          <a:avLst>
                            <a:gd name="adj" fmla="val 16667"/>
                          </a:avLst>
                        </a:prstGeom>
                        <a:solidFill>
                          <a:schemeClr val="tx2">
                            <a:lumMod val="60000"/>
                            <a:lumOff val="40000"/>
                          </a:schemeClr>
                        </a:solidFill>
                        <a:ln w="25400">
                          <a:solidFill>
                            <a:srgbClr val="3B5200"/>
                          </a:solidFill>
                          <a:round/>
                          <a:headEnd/>
                          <a:tailEnd/>
                        </a:ln>
                      </wps:spPr>
                      <wps:txbx>
                        <w:txbxContent>
                          <w:p w14:paraId="527E6D6D" w14:textId="77777777" w:rsidR="00F454C5" w:rsidRDefault="00862112" w:rsidP="00F454C5">
                            <w:pPr>
                              <w:jc w:val="center"/>
                              <w:rPr>
                                <w:lang w:val="en-US"/>
                              </w:rPr>
                            </w:pPr>
                            <w:r>
                              <w:t>Педагогічна</w:t>
                            </w:r>
                            <w:r w:rsidR="00F454C5" w:rsidRPr="00B35C86">
                              <w:t xml:space="preserve"> практика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5303B4" id="Прямокутник: округлені кути 11" o:spid="_x0000_s1046" style="position:absolute;margin-left:183.7pt;margin-top:12.45pt;width:124.5pt;height:7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" fillcolor="#548dd4 [1951]" strokecolor="#3b5200" strokeweight="2pt">
                <v:textbox>
                  <w:txbxContent>
                    <w:p w14:paraId="527E6D6D" w14:textId="77777777" w:rsidR="00F454C5" w:rsidRDefault="00862112" w:rsidP="00F454C5">
                      <w:pPr>
                        <w:jc w:val="center"/>
                        <w:rPr>
                          <w:lang w:val="en-US"/>
                        </w:rPr>
                      </w:pPr>
                      <w:r>
                        <w:t>Педагогічна</w:t>
                      </w:r>
                      <w:r w:rsidR="00F454C5" w:rsidRPr="00B35C86">
                        <w:t xml:space="preserve"> практика</w:t>
                      </w:r>
                    </w:p>
                  </w:txbxContent>
                </v:textbox>
              </v:roundrect>
            </w:pict>
          </mc:Fallback>
        </mc:AlternateContent>
      </w:r>
      <w:r>
        <w:rPr>
          <w:b/>
          <w:noProof/>
          <w:sz w:val="24"/>
          <w:szCs w:val="24"/>
          <w:lang w:eastAsia="uk-UA"/>
        </w:rPr>
        <mc:AlternateContent>
          <mc:Choice Requires="wps">
            <w:drawing>
              <wp:anchor distT="0" distB="0" distL="114300" distR="114300" simplePos="0" relativeHeight="251695104" behindDoc="0" locked="0" layoutInCell="1" allowOverlap="1" wp14:anchorId="09C1D16F" wp14:editId="6D7BC359">
                <wp:simplePos x="0" y="0"/>
                <wp:positionH relativeFrom="column">
                  <wp:posOffset>4391025</wp:posOffset>
                </wp:positionH>
                <wp:positionV relativeFrom="paragraph">
                  <wp:posOffset>26670</wp:posOffset>
                </wp:positionV>
                <wp:extent cx="1562100" cy="713740"/>
                <wp:effectExtent l="0" t="0" r="0" b="0"/>
                <wp:wrapNone/>
                <wp:docPr id="1" name="Прямокутник: зрізані протилежні кути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13740"/>
                        </a:xfrm>
                        <a:prstGeom prst="snip2DiagRect">
                          <a:avLst/>
                        </a:prstGeom>
                        <a:solidFill>
                          <a:srgbClr val="FFC000"/>
                        </a:solidFill>
                        <a:ln w="25400" cap="flat" cmpd="sng" algn="ctr">
                          <a:solidFill>
                            <a:srgbClr val="94C600">
                              <a:shade val="15000"/>
                            </a:srgbClr>
                          </a:solidFill>
                          <a:prstDash val="solid"/>
                        </a:ln>
                        <a:effectLst/>
                      </wps:spPr>
                      <wps:txbx>
                        <w:txbxContent>
                          <w:p w14:paraId="36BC35E3" w14:textId="77777777" w:rsidR="00862112" w:rsidRPr="00B35C86" w:rsidRDefault="00862112" w:rsidP="00862112">
                            <w:pPr>
                              <w:ind w:left="-142"/>
                              <w:jc w:val="center"/>
                              <w:rPr>
                                <w:color w:val="000000" w:themeColor="text1"/>
                              </w:rPr>
                            </w:pPr>
                            <w:r w:rsidRPr="000B3ED6">
                              <w:rPr>
                                <w:color w:val="000000" w:themeColor="text1"/>
                              </w:rPr>
                              <w:t xml:space="preserve">Вибіркова дисципліна </w:t>
                            </w: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1D16F" id="Прямокутник: зрізані протилежні кути 1" o:spid="_x0000_s1047" style="position:absolute;margin-left:345.75pt;margin-top:2.1pt;width:123pt;height:56.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62100,7137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" adj="-11796480,,5400" path="m,l1443141,r118959,118959l1562100,713740r,l118959,713740,,594781,,xe" fillcolor="#ffc000" strokecolor="#3b5200" strokeweight="2pt">
                <v:stroke joinstyle="miter"/>
                <v:formulas/>
                <v:path arrowok="t" o:connecttype="custom" o:connectlocs="0,0;1443141,0;1562100,118959;1562100,713740;1562100,713740;118959,713740;0,594781;0,0" o:connectangles="0,0,0,0,0,0,0,0" textboxrect="0,0,1562100,713740"/>
                <v:textbox>
                  <w:txbxContent>
                    <w:p w14:paraId="36BC35E3" w14:textId="77777777" w:rsidR="00862112" w:rsidRPr="00B35C86" w:rsidRDefault="00862112" w:rsidP="00862112">
                      <w:pPr>
                        <w:ind w:left="-142"/>
                        <w:jc w:val="center"/>
                        <w:rPr>
                          <w:color w:val="000000" w:themeColor="text1"/>
                        </w:rPr>
                      </w:pPr>
                      <w:r w:rsidRPr="000B3ED6">
                        <w:rPr>
                          <w:color w:val="000000" w:themeColor="text1"/>
                        </w:rPr>
                        <w:t xml:space="preserve">Вибіркова дисципліна </w:t>
                      </w:r>
                      <w:r>
                        <w:rPr>
                          <w:color w:val="000000" w:themeColor="text1"/>
                        </w:rPr>
                        <w:t>4</w:t>
                      </w:r>
                    </w:p>
                  </w:txbxContent>
                </v:textbox>
              </v:shape>
            </w:pict>
          </mc:Fallback>
        </mc:AlternateContent>
      </w:r>
    </w:p>
    <w:p w14:paraId="7AC80280" w14:textId="77777777" w:rsidR="00F454C5" w:rsidRPr="00993B23" w:rsidRDefault="00F454C5" w:rsidP="00190C0E">
      <w:pPr>
        <w:spacing w:before="80"/>
        <w:rPr>
          <w:b/>
          <w:sz w:val="24"/>
          <w:szCs w:val="24"/>
        </w:rPr>
      </w:pPr>
    </w:p>
    <w:p w14:paraId="6614D66B" w14:textId="77777777" w:rsidR="00F454C5" w:rsidRPr="00993B23" w:rsidRDefault="00F454C5" w:rsidP="00190C0E">
      <w:pPr>
        <w:spacing w:before="80"/>
        <w:rPr>
          <w:b/>
          <w:sz w:val="24"/>
          <w:szCs w:val="24"/>
        </w:rPr>
      </w:pPr>
    </w:p>
    <w:p w14:paraId="4872BE3B" w14:textId="77777777" w:rsidR="00F454C5" w:rsidRPr="00993B23" w:rsidRDefault="00F454C5" w:rsidP="00190C0E">
      <w:pPr>
        <w:spacing w:before="80"/>
        <w:rPr>
          <w:b/>
          <w:sz w:val="24"/>
          <w:szCs w:val="24"/>
        </w:rPr>
      </w:pPr>
    </w:p>
    <w:p w14:paraId="74F8C4D5" w14:textId="77777777" w:rsidR="00F454C5" w:rsidRPr="00993B23" w:rsidRDefault="00F454C5" w:rsidP="00190C0E">
      <w:pPr>
        <w:spacing w:before="80"/>
        <w:rPr>
          <w:b/>
          <w:sz w:val="24"/>
          <w:szCs w:val="24"/>
        </w:rPr>
      </w:pPr>
    </w:p>
    <w:p w14:paraId="06A412B3" w14:textId="77777777" w:rsidR="00F454C5" w:rsidRPr="00993B23" w:rsidRDefault="00F454C5" w:rsidP="00190C0E">
      <w:pPr>
        <w:spacing w:before="80"/>
        <w:rPr>
          <w:b/>
          <w:sz w:val="24"/>
          <w:szCs w:val="24"/>
        </w:rPr>
      </w:pPr>
    </w:p>
    <w:p w14:paraId="5F6DFF1E" w14:textId="77777777" w:rsidR="00862112" w:rsidRPr="00993B23" w:rsidRDefault="00862112">
      <w:pPr>
        <w:rPr>
          <w:b/>
          <w:sz w:val="24"/>
          <w:szCs w:val="24"/>
        </w:rPr>
      </w:pPr>
      <w:r w:rsidRPr="00993B23">
        <w:rPr>
          <w:b/>
          <w:sz w:val="24"/>
          <w:szCs w:val="24"/>
        </w:rPr>
        <w:br w:type="page"/>
      </w:r>
    </w:p>
    <w:p w14:paraId="19E1148B" w14:textId="77777777" w:rsidR="004B286A" w:rsidRPr="00993B23" w:rsidRDefault="004B286A" w:rsidP="004B286A">
      <w:pPr>
        <w:spacing w:before="80"/>
        <w:jc w:val="center"/>
        <w:rPr>
          <w:b/>
        </w:rPr>
      </w:pPr>
      <w:r w:rsidRPr="00993B23">
        <w:rPr>
          <w:b/>
        </w:rPr>
        <w:lastRenderedPageBreak/>
        <w:t>3. ФОРМА АТЕСТАЦІЇ ЗДОБУВАЧІВ ВИЩОЇ ОСВІТИ</w:t>
      </w:r>
    </w:p>
    <w:p w14:paraId="6ADDC886" w14:textId="77777777" w:rsidR="004B286A" w:rsidRPr="00993B23" w:rsidRDefault="004B286A" w:rsidP="00190C0E">
      <w:pPr>
        <w:spacing w:before="80"/>
      </w:pPr>
    </w:p>
    <w:p w14:paraId="5962A714" w14:textId="77777777" w:rsidR="00F454C5" w:rsidRPr="00993B23" w:rsidRDefault="004B286A" w:rsidP="004B286A">
      <w:pPr>
        <w:spacing w:before="80"/>
        <w:ind w:firstLine="567"/>
        <w:jc w:val="both"/>
        <w:rPr>
          <w:b/>
          <w:sz w:val="24"/>
          <w:szCs w:val="24"/>
        </w:rPr>
      </w:pPr>
      <w:r w:rsidRPr="00993B23">
        <w:t>Атестація здобувачів освітнього рівня доктора філософії здійснюється у формі публічного захисту дисертації. Дисертація на здобуття ступеня доктора філософії є самостійним розгорнутим дослідженням, яке пропонує розв’язання комплексної проблеми в сфері економіки або на її межі з іншими спеціальностями і передбачає глибоке переосмислення наявних та створення нових цілісних знань та/або професійної практики. Дисертація не повинна містити академічного плагіату, фальсифікації, фабрикації. Обсяг основного тексту дисертації має становити 6,5-9 авторських аркушів. Дисертація має бути розміщена на сайті Академії.</w:t>
      </w:r>
    </w:p>
    <w:p w14:paraId="38B08168" w14:textId="77777777" w:rsidR="00F454C5" w:rsidRPr="00993B23" w:rsidRDefault="00F454C5" w:rsidP="00190C0E">
      <w:pPr>
        <w:spacing w:before="80"/>
        <w:rPr>
          <w:b/>
          <w:sz w:val="24"/>
          <w:szCs w:val="24"/>
        </w:rPr>
      </w:pPr>
    </w:p>
    <w:p w14:paraId="66615622" w14:textId="77777777" w:rsidR="00032934" w:rsidRPr="00993B23" w:rsidRDefault="00032934" w:rsidP="00190C0E">
      <w:pPr>
        <w:spacing w:before="80"/>
        <w:rPr>
          <w:b/>
          <w:sz w:val="24"/>
          <w:szCs w:val="24"/>
        </w:rPr>
      </w:pPr>
    </w:p>
    <w:p w14:paraId="3F325102" w14:textId="77777777" w:rsidR="00F454C5" w:rsidRPr="00993B23" w:rsidRDefault="003D43E9" w:rsidP="003D43E9">
      <w:pPr>
        <w:spacing w:before="80"/>
        <w:jc w:val="center"/>
        <w:rPr>
          <w:b/>
          <w:sz w:val="24"/>
          <w:szCs w:val="24"/>
        </w:rPr>
      </w:pPr>
      <w:r w:rsidRPr="00993B23">
        <w:rPr>
          <w:b/>
        </w:rPr>
        <w:t>4. МАТРИЦЯ ВІДПОВІДНОСТІ ПРОГРАМНИХ КОМПЕТЕНТНОСТЕЙ ОБОВ’ЯЗКОВИМ КОМПОНЕНТАМ ОСВІТНЬОЇ ПРОГРАМИ</w:t>
      </w:r>
    </w:p>
    <w:p w14:paraId="085AA0D5" w14:textId="77777777" w:rsidR="00073C24" w:rsidRPr="00993B23" w:rsidRDefault="00073C24" w:rsidP="00073C24">
      <w:pPr>
        <w:pStyle w:val="a6"/>
        <w:spacing w:before="24"/>
        <w:rPr>
          <w:b/>
          <w:sz w:val="20"/>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890"/>
        <w:gridCol w:w="890"/>
        <w:gridCol w:w="891"/>
        <w:gridCol w:w="890"/>
        <w:gridCol w:w="891"/>
        <w:gridCol w:w="890"/>
        <w:gridCol w:w="891"/>
        <w:gridCol w:w="890"/>
        <w:gridCol w:w="891"/>
      </w:tblGrid>
      <w:tr w:rsidR="00032934" w:rsidRPr="00993B23" w14:paraId="2074C08B" w14:textId="77777777" w:rsidTr="00F74115">
        <w:trPr>
          <w:trHeight w:val="1125"/>
        </w:trPr>
        <w:tc>
          <w:tcPr>
            <w:tcW w:w="1200" w:type="dxa"/>
          </w:tcPr>
          <w:p w14:paraId="17D8BC76" w14:textId="77777777" w:rsidR="00032934" w:rsidRPr="00993B23" w:rsidRDefault="00032934" w:rsidP="00BE682B">
            <w:pPr>
              <w:pStyle w:val="TableParagraph"/>
              <w:rPr>
                <w:rFonts w:ascii="Times New Roman" w:hAnsi="Times New Roman" w:cs="Times New Roman"/>
                <w:sz w:val="28"/>
                <w:szCs w:val="28"/>
                <w:lang w:val="uk-UA"/>
              </w:rPr>
            </w:pPr>
          </w:p>
        </w:tc>
        <w:tc>
          <w:tcPr>
            <w:tcW w:w="890" w:type="dxa"/>
            <w:textDirection w:val="btLr"/>
            <w:vAlign w:val="center"/>
          </w:tcPr>
          <w:p w14:paraId="70C2AD5E" w14:textId="77777777" w:rsidR="00032934" w:rsidRPr="00993B23" w:rsidRDefault="00032934" w:rsidP="00032934">
            <w:pPr>
              <w:pStyle w:val="TableParagraph"/>
              <w:spacing w:before="114"/>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ОК1</w:t>
            </w:r>
          </w:p>
        </w:tc>
        <w:tc>
          <w:tcPr>
            <w:tcW w:w="890" w:type="dxa"/>
            <w:textDirection w:val="btLr"/>
            <w:vAlign w:val="center"/>
          </w:tcPr>
          <w:p w14:paraId="7781D952" w14:textId="77777777" w:rsidR="00032934" w:rsidRPr="00993B23" w:rsidRDefault="00032934" w:rsidP="00032934">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ОК2</w:t>
            </w:r>
          </w:p>
        </w:tc>
        <w:tc>
          <w:tcPr>
            <w:tcW w:w="891" w:type="dxa"/>
            <w:textDirection w:val="btLr"/>
            <w:vAlign w:val="center"/>
          </w:tcPr>
          <w:p w14:paraId="4B7B0777" w14:textId="77777777" w:rsidR="00032934" w:rsidRPr="00993B23" w:rsidRDefault="00032934" w:rsidP="00032934">
            <w:pPr>
              <w:pStyle w:val="TableParagraph"/>
              <w:spacing w:before="110"/>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ОК3</w:t>
            </w:r>
          </w:p>
        </w:tc>
        <w:tc>
          <w:tcPr>
            <w:tcW w:w="890" w:type="dxa"/>
            <w:textDirection w:val="btLr"/>
            <w:vAlign w:val="center"/>
          </w:tcPr>
          <w:p w14:paraId="49DA30A1" w14:textId="77777777" w:rsidR="00032934" w:rsidRPr="00993B23" w:rsidRDefault="00032934" w:rsidP="00032934">
            <w:pPr>
              <w:pStyle w:val="TableParagraph"/>
              <w:spacing w:before="110"/>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ОК4</w:t>
            </w:r>
          </w:p>
        </w:tc>
        <w:tc>
          <w:tcPr>
            <w:tcW w:w="891" w:type="dxa"/>
            <w:textDirection w:val="btLr"/>
            <w:vAlign w:val="center"/>
          </w:tcPr>
          <w:p w14:paraId="52886681" w14:textId="77777777" w:rsidR="00032934" w:rsidRPr="00993B23" w:rsidRDefault="00032934" w:rsidP="00032934">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ОК5</w:t>
            </w:r>
          </w:p>
        </w:tc>
        <w:tc>
          <w:tcPr>
            <w:tcW w:w="890" w:type="dxa"/>
            <w:textDirection w:val="btLr"/>
            <w:vAlign w:val="center"/>
          </w:tcPr>
          <w:p w14:paraId="55D150C8" w14:textId="77777777" w:rsidR="00032934" w:rsidRPr="00993B23" w:rsidRDefault="00032934" w:rsidP="00032934">
            <w:pPr>
              <w:pStyle w:val="TableParagraph"/>
              <w:spacing w:before="109"/>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ОК6</w:t>
            </w:r>
          </w:p>
        </w:tc>
        <w:tc>
          <w:tcPr>
            <w:tcW w:w="891" w:type="dxa"/>
            <w:textDirection w:val="btLr"/>
            <w:vAlign w:val="center"/>
          </w:tcPr>
          <w:p w14:paraId="5A14F467" w14:textId="77777777" w:rsidR="00032934" w:rsidRPr="00993B23" w:rsidRDefault="00032934" w:rsidP="00032934">
            <w:pPr>
              <w:pStyle w:val="TableParagraph"/>
              <w:spacing w:before="109"/>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ОК7</w:t>
            </w:r>
          </w:p>
        </w:tc>
        <w:tc>
          <w:tcPr>
            <w:tcW w:w="890" w:type="dxa"/>
            <w:textDirection w:val="btLr"/>
            <w:vAlign w:val="center"/>
          </w:tcPr>
          <w:p w14:paraId="70F0F4E6" w14:textId="77777777" w:rsidR="00032934" w:rsidRPr="00993B23" w:rsidRDefault="00032934" w:rsidP="00032934">
            <w:pPr>
              <w:pStyle w:val="TableParagraph"/>
              <w:spacing w:before="108"/>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ОК8</w:t>
            </w:r>
          </w:p>
        </w:tc>
        <w:tc>
          <w:tcPr>
            <w:tcW w:w="891" w:type="dxa"/>
            <w:textDirection w:val="btLr"/>
            <w:vAlign w:val="center"/>
          </w:tcPr>
          <w:p w14:paraId="66F00175" w14:textId="77777777" w:rsidR="00032934" w:rsidRPr="00993B23" w:rsidRDefault="00032934" w:rsidP="00032934">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ОК9</w:t>
            </w:r>
          </w:p>
        </w:tc>
      </w:tr>
      <w:tr w:rsidR="00032934" w:rsidRPr="00993B23" w14:paraId="65E80209" w14:textId="77777777" w:rsidTr="00F74115">
        <w:trPr>
          <w:trHeight w:val="275"/>
        </w:trPr>
        <w:tc>
          <w:tcPr>
            <w:tcW w:w="1200" w:type="dxa"/>
          </w:tcPr>
          <w:p w14:paraId="3A0B6292" w14:textId="77777777" w:rsidR="00032934" w:rsidRPr="00993B23" w:rsidRDefault="00032934" w:rsidP="00032934">
            <w:pPr>
              <w:pStyle w:val="TableParagraph"/>
              <w:spacing w:line="276" w:lineRule="auto"/>
              <w:ind w:left="9" w:right="2"/>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ЗК01</w:t>
            </w:r>
          </w:p>
        </w:tc>
        <w:tc>
          <w:tcPr>
            <w:tcW w:w="890" w:type="dxa"/>
            <w:vAlign w:val="center"/>
          </w:tcPr>
          <w:p w14:paraId="61D15F37"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383EBB90" w14:textId="77777777" w:rsidR="00032934" w:rsidRPr="00993B23" w:rsidRDefault="00032934" w:rsidP="00032934">
            <w:pPr>
              <w:pStyle w:val="TableParagraph"/>
              <w:spacing w:line="276" w:lineRule="auto"/>
              <w:ind w:left="7"/>
              <w:jc w:val="center"/>
              <w:rPr>
                <w:rFonts w:ascii="Times New Roman" w:hAnsi="Times New Roman" w:cs="Times New Roman"/>
                <w:b/>
                <w:sz w:val="32"/>
                <w:szCs w:val="32"/>
                <w:lang w:val="uk-UA"/>
              </w:rPr>
            </w:pPr>
          </w:p>
        </w:tc>
        <w:tc>
          <w:tcPr>
            <w:tcW w:w="891" w:type="dxa"/>
            <w:vAlign w:val="center"/>
          </w:tcPr>
          <w:p w14:paraId="59AE6372"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1229E7FB"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CB53A4F"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7F8AD664" w14:textId="77777777" w:rsidR="00032934" w:rsidRPr="00993B23" w:rsidRDefault="00A1409B" w:rsidP="00032934">
            <w:pPr>
              <w:pStyle w:val="TableParagraph"/>
              <w:spacing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C4FB789"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6940CA53"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759EBDE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r>
      <w:tr w:rsidR="00032934" w:rsidRPr="00993B23" w14:paraId="2A6C0E82" w14:textId="77777777" w:rsidTr="00F74115">
        <w:trPr>
          <w:trHeight w:val="275"/>
        </w:trPr>
        <w:tc>
          <w:tcPr>
            <w:tcW w:w="1200" w:type="dxa"/>
          </w:tcPr>
          <w:p w14:paraId="10A2F940" w14:textId="77777777" w:rsidR="00032934" w:rsidRPr="00993B23" w:rsidRDefault="00032934" w:rsidP="00032934">
            <w:pPr>
              <w:pStyle w:val="TableParagraph"/>
              <w:spacing w:line="276" w:lineRule="auto"/>
              <w:ind w:left="9" w:right="2"/>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ЗК02</w:t>
            </w:r>
          </w:p>
        </w:tc>
        <w:tc>
          <w:tcPr>
            <w:tcW w:w="890" w:type="dxa"/>
            <w:vAlign w:val="center"/>
          </w:tcPr>
          <w:p w14:paraId="5740C7E4"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6B416625"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46F87DFF"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4606707C"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00161E84" w14:textId="77777777" w:rsidR="00032934" w:rsidRPr="00993B23" w:rsidRDefault="00032934" w:rsidP="00032934">
            <w:pPr>
              <w:pStyle w:val="TableParagraph"/>
              <w:spacing w:line="276" w:lineRule="auto"/>
              <w:ind w:left="13" w:right="5"/>
              <w:jc w:val="center"/>
              <w:rPr>
                <w:rFonts w:ascii="Times New Roman" w:hAnsi="Times New Roman" w:cs="Times New Roman"/>
                <w:b/>
                <w:sz w:val="32"/>
                <w:szCs w:val="32"/>
                <w:lang w:val="uk-UA"/>
              </w:rPr>
            </w:pPr>
          </w:p>
        </w:tc>
        <w:tc>
          <w:tcPr>
            <w:tcW w:w="890" w:type="dxa"/>
            <w:vAlign w:val="center"/>
          </w:tcPr>
          <w:p w14:paraId="6B9D5CC8"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EFD52A8"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2758AACF"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0F9D8E62"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032934" w:rsidRPr="00993B23" w14:paraId="47890801" w14:textId="77777777" w:rsidTr="00F74115">
        <w:trPr>
          <w:trHeight w:val="275"/>
        </w:trPr>
        <w:tc>
          <w:tcPr>
            <w:tcW w:w="1200" w:type="dxa"/>
          </w:tcPr>
          <w:p w14:paraId="0E7560F4" w14:textId="77777777" w:rsidR="00032934" w:rsidRPr="00993B23" w:rsidRDefault="00032934" w:rsidP="00032934">
            <w:pPr>
              <w:pStyle w:val="TableParagraph"/>
              <w:spacing w:line="276" w:lineRule="auto"/>
              <w:ind w:left="9" w:right="2"/>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ЗК03</w:t>
            </w:r>
          </w:p>
        </w:tc>
        <w:tc>
          <w:tcPr>
            <w:tcW w:w="890" w:type="dxa"/>
            <w:vAlign w:val="center"/>
          </w:tcPr>
          <w:p w14:paraId="48152E4E" w14:textId="77777777" w:rsidR="00032934" w:rsidRPr="00993B23" w:rsidRDefault="00032934" w:rsidP="00032934">
            <w:pPr>
              <w:pStyle w:val="TableParagraph"/>
              <w:spacing w:line="276" w:lineRule="auto"/>
              <w:ind w:left="13"/>
              <w:jc w:val="center"/>
              <w:rPr>
                <w:rFonts w:ascii="Times New Roman" w:hAnsi="Times New Roman" w:cs="Times New Roman"/>
                <w:b/>
                <w:sz w:val="32"/>
                <w:szCs w:val="32"/>
                <w:lang w:val="uk-UA"/>
              </w:rPr>
            </w:pPr>
          </w:p>
        </w:tc>
        <w:tc>
          <w:tcPr>
            <w:tcW w:w="890" w:type="dxa"/>
            <w:vAlign w:val="center"/>
          </w:tcPr>
          <w:p w14:paraId="6F9E52FB"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27E24F8F" w14:textId="77777777" w:rsidR="00032934" w:rsidRPr="00993B23" w:rsidRDefault="00A1409B" w:rsidP="00032934">
            <w:pPr>
              <w:pStyle w:val="TableParagraph"/>
              <w:spacing w:line="276" w:lineRule="auto"/>
              <w:ind w:left="13" w:righ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3012FBD7"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6354273E"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2E7261F2"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75245462"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0DC61AC8"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3FE22C8"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r>
      <w:tr w:rsidR="00032934" w:rsidRPr="00993B23" w14:paraId="035C18CC" w14:textId="77777777" w:rsidTr="00F74115">
        <w:trPr>
          <w:trHeight w:val="278"/>
        </w:trPr>
        <w:tc>
          <w:tcPr>
            <w:tcW w:w="1200" w:type="dxa"/>
          </w:tcPr>
          <w:p w14:paraId="6F04F4CA" w14:textId="77777777" w:rsidR="00032934" w:rsidRPr="00993B23" w:rsidRDefault="00032934" w:rsidP="00032934">
            <w:pPr>
              <w:pStyle w:val="TableParagraph"/>
              <w:spacing w:before="1" w:line="276" w:lineRule="auto"/>
              <w:ind w:left="9" w:right="2"/>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ЗК04</w:t>
            </w:r>
          </w:p>
        </w:tc>
        <w:tc>
          <w:tcPr>
            <w:tcW w:w="890" w:type="dxa"/>
            <w:vAlign w:val="center"/>
          </w:tcPr>
          <w:p w14:paraId="2C2FCED6"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411EBF7C" w14:textId="77777777" w:rsidR="00032934" w:rsidRPr="00993B23" w:rsidRDefault="00032934" w:rsidP="00032934">
            <w:pPr>
              <w:pStyle w:val="TableParagraph"/>
              <w:spacing w:before="1" w:line="276" w:lineRule="auto"/>
              <w:ind w:left="7"/>
              <w:jc w:val="center"/>
              <w:rPr>
                <w:rFonts w:ascii="Times New Roman" w:hAnsi="Times New Roman" w:cs="Times New Roman"/>
                <w:b/>
                <w:sz w:val="32"/>
                <w:szCs w:val="32"/>
                <w:lang w:val="uk-UA"/>
              </w:rPr>
            </w:pPr>
          </w:p>
        </w:tc>
        <w:tc>
          <w:tcPr>
            <w:tcW w:w="891" w:type="dxa"/>
            <w:vAlign w:val="center"/>
          </w:tcPr>
          <w:p w14:paraId="53A4C66C" w14:textId="77777777" w:rsidR="00032934" w:rsidRPr="00993B23" w:rsidRDefault="00A1409B"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735CF6EC"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5079A5D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65DBBE02"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3A154691" w14:textId="77777777" w:rsidR="00032934" w:rsidRPr="00993B23" w:rsidRDefault="00032934" w:rsidP="00032934">
            <w:pPr>
              <w:pStyle w:val="TableParagraph"/>
              <w:spacing w:before="1" w:line="276" w:lineRule="auto"/>
              <w:ind w:left="13" w:right="10"/>
              <w:jc w:val="center"/>
              <w:rPr>
                <w:rFonts w:ascii="Times New Roman" w:hAnsi="Times New Roman" w:cs="Times New Roman"/>
                <w:b/>
                <w:sz w:val="32"/>
                <w:szCs w:val="32"/>
                <w:lang w:val="uk-UA"/>
              </w:rPr>
            </w:pPr>
          </w:p>
        </w:tc>
        <w:tc>
          <w:tcPr>
            <w:tcW w:w="890" w:type="dxa"/>
            <w:vAlign w:val="center"/>
          </w:tcPr>
          <w:p w14:paraId="5D40FB78"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20FC1FC9" w14:textId="77777777" w:rsidR="00032934" w:rsidRPr="00993B23" w:rsidRDefault="003415A9" w:rsidP="00032934">
            <w:pPr>
              <w:pStyle w:val="TableParagraph"/>
              <w:spacing w:before="1" w:line="276" w:lineRule="auto"/>
              <w:ind w:left="8"/>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032934" w:rsidRPr="00993B23" w14:paraId="75D9F862" w14:textId="77777777" w:rsidTr="00F74115">
        <w:trPr>
          <w:trHeight w:val="321"/>
        </w:trPr>
        <w:tc>
          <w:tcPr>
            <w:tcW w:w="1200" w:type="dxa"/>
          </w:tcPr>
          <w:p w14:paraId="7F2FF51D" w14:textId="77777777" w:rsidR="00032934" w:rsidRPr="00993B23" w:rsidRDefault="00032934" w:rsidP="00032934">
            <w:pPr>
              <w:pStyle w:val="TableParagraph"/>
              <w:spacing w:line="276" w:lineRule="auto"/>
              <w:ind w:left="9" w:right="2"/>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ЗК05</w:t>
            </w:r>
          </w:p>
        </w:tc>
        <w:tc>
          <w:tcPr>
            <w:tcW w:w="890" w:type="dxa"/>
            <w:vAlign w:val="center"/>
          </w:tcPr>
          <w:p w14:paraId="6DDB63C6"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148FA81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62FD890" w14:textId="77777777" w:rsidR="00032934" w:rsidRPr="00993B23" w:rsidRDefault="00032934" w:rsidP="00032934">
            <w:pPr>
              <w:pStyle w:val="TableParagraph"/>
              <w:spacing w:line="276" w:lineRule="auto"/>
              <w:ind w:left="13" w:right="7"/>
              <w:jc w:val="center"/>
              <w:rPr>
                <w:rFonts w:ascii="Times New Roman" w:hAnsi="Times New Roman" w:cs="Times New Roman"/>
                <w:b/>
                <w:sz w:val="32"/>
                <w:szCs w:val="32"/>
                <w:lang w:val="uk-UA"/>
              </w:rPr>
            </w:pPr>
          </w:p>
        </w:tc>
        <w:tc>
          <w:tcPr>
            <w:tcW w:w="890" w:type="dxa"/>
            <w:vAlign w:val="center"/>
          </w:tcPr>
          <w:p w14:paraId="5493E939" w14:textId="77777777" w:rsidR="00032934" w:rsidRPr="00993B23" w:rsidRDefault="00032934" w:rsidP="00032934">
            <w:pPr>
              <w:pStyle w:val="TableParagraph"/>
              <w:spacing w:line="276" w:lineRule="auto"/>
              <w:ind w:left="7"/>
              <w:jc w:val="center"/>
              <w:rPr>
                <w:rFonts w:ascii="Times New Roman" w:hAnsi="Times New Roman" w:cs="Times New Roman"/>
                <w:b/>
                <w:sz w:val="32"/>
                <w:szCs w:val="32"/>
                <w:lang w:val="uk-UA"/>
              </w:rPr>
            </w:pPr>
          </w:p>
        </w:tc>
        <w:tc>
          <w:tcPr>
            <w:tcW w:w="891" w:type="dxa"/>
            <w:vAlign w:val="center"/>
          </w:tcPr>
          <w:p w14:paraId="4967128A" w14:textId="77777777" w:rsidR="00032934" w:rsidRPr="00993B23" w:rsidRDefault="003415A9"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123F0204" w14:textId="77777777" w:rsidR="00032934" w:rsidRPr="00993B23" w:rsidRDefault="00032934" w:rsidP="00032934">
            <w:pPr>
              <w:pStyle w:val="TableParagraph"/>
              <w:spacing w:line="276" w:lineRule="auto"/>
              <w:ind w:left="13" w:right="10"/>
              <w:jc w:val="center"/>
              <w:rPr>
                <w:rFonts w:ascii="Times New Roman" w:hAnsi="Times New Roman" w:cs="Times New Roman"/>
                <w:b/>
                <w:sz w:val="32"/>
                <w:szCs w:val="32"/>
                <w:lang w:val="uk-UA"/>
              </w:rPr>
            </w:pPr>
          </w:p>
        </w:tc>
        <w:tc>
          <w:tcPr>
            <w:tcW w:w="891" w:type="dxa"/>
            <w:vAlign w:val="center"/>
          </w:tcPr>
          <w:p w14:paraId="163D0AAE" w14:textId="77777777" w:rsidR="00032934" w:rsidRPr="00993B23" w:rsidRDefault="003415A9"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3ECF63AB" w14:textId="77777777" w:rsidR="00032934" w:rsidRPr="00993B23" w:rsidRDefault="00032934" w:rsidP="00032934">
            <w:pPr>
              <w:pStyle w:val="TableParagraph"/>
              <w:spacing w:line="276" w:lineRule="auto"/>
              <w:ind w:left="5"/>
              <w:jc w:val="center"/>
              <w:rPr>
                <w:rFonts w:ascii="Times New Roman" w:hAnsi="Times New Roman" w:cs="Times New Roman"/>
                <w:b/>
                <w:sz w:val="32"/>
                <w:szCs w:val="32"/>
                <w:lang w:val="uk-UA"/>
              </w:rPr>
            </w:pPr>
          </w:p>
        </w:tc>
        <w:tc>
          <w:tcPr>
            <w:tcW w:w="891" w:type="dxa"/>
            <w:vAlign w:val="center"/>
          </w:tcPr>
          <w:p w14:paraId="352F6246" w14:textId="77777777" w:rsidR="00032934" w:rsidRPr="00993B23" w:rsidRDefault="00032934" w:rsidP="00032934">
            <w:pPr>
              <w:pStyle w:val="TableParagraph"/>
              <w:spacing w:line="276" w:lineRule="auto"/>
              <w:ind w:left="8"/>
              <w:jc w:val="center"/>
              <w:rPr>
                <w:rFonts w:ascii="Times New Roman" w:hAnsi="Times New Roman" w:cs="Times New Roman"/>
                <w:b/>
                <w:sz w:val="32"/>
                <w:szCs w:val="32"/>
                <w:lang w:val="uk-UA"/>
              </w:rPr>
            </w:pPr>
          </w:p>
        </w:tc>
      </w:tr>
      <w:tr w:rsidR="00032934" w:rsidRPr="00993B23" w14:paraId="6FDD3AF0" w14:textId="77777777" w:rsidTr="00F74115">
        <w:trPr>
          <w:trHeight w:val="275"/>
        </w:trPr>
        <w:tc>
          <w:tcPr>
            <w:tcW w:w="1200" w:type="dxa"/>
          </w:tcPr>
          <w:p w14:paraId="461AC974"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СК01</w:t>
            </w:r>
          </w:p>
        </w:tc>
        <w:tc>
          <w:tcPr>
            <w:tcW w:w="890" w:type="dxa"/>
            <w:vAlign w:val="center"/>
          </w:tcPr>
          <w:p w14:paraId="0CAF38BE" w14:textId="77777777" w:rsidR="00032934" w:rsidRPr="00993B23" w:rsidRDefault="00032934" w:rsidP="00032934">
            <w:pPr>
              <w:pStyle w:val="TableParagraph"/>
              <w:spacing w:line="276" w:lineRule="auto"/>
              <w:ind w:left="13"/>
              <w:jc w:val="center"/>
              <w:rPr>
                <w:rFonts w:ascii="Times New Roman" w:hAnsi="Times New Roman" w:cs="Times New Roman"/>
                <w:b/>
                <w:sz w:val="32"/>
                <w:szCs w:val="32"/>
                <w:lang w:val="uk-UA"/>
              </w:rPr>
            </w:pPr>
          </w:p>
        </w:tc>
        <w:tc>
          <w:tcPr>
            <w:tcW w:w="890" w:type="dxa"/>
            <w:vAlign w:val="center"/>
          </w:tcPr>
          <w:p w14:paraId="39207D15" w14:textId="77777777" w:rsidR="00032934" w:rsidRPr="00993B23" w:rsidRDefault="003415A9" w:rsidP="00032934">
            <w:pPr>
              <w:pStyle w:val="TableParagraph"/>
              <w:spacing w:line="276" w:lineRule="auto"/>
              <w:ind w:lef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2E6B60F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68742232" w14:textId="77777777" w:rsidR="00032934" w:rsidRPr="00993B23" w:rsidRDefault="003415A9"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4A50CE07"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18FCB1AC" w14:textId="77777777" w:rsidR="00032934" w:rsidRPr="00993B23" w:rsidRDefault="003415A9" w:rsidP="00032934">
            <w:pPr>
              <w:pStyle w:val="TableParagraph"/>
              <w:spacing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3138BFC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6921A974"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B6EAC8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r>
      <w:tr w:rsidR="00032934" w:rsidRPr="00993B23" w14:paraId="1EEB97E2" w14:textId="77777777" w:rsidTr="00F74115">
        <w:trPr>
          <w:trHeight w:val="278"/>
        </w:trPr>
        <w:tc>
          <w:tcPr>
            <w:tcW w:w="1200" w:type="dxa"/>
          </w:tcPr>
          <w:p w14:paraId="152AF41D" w14:textId="77777777" w:rsidR="00032934" w:rsidRPr="00993B23" w:rsidRDefault="00032934" w:rsidP="00032934">
            <w:pPr>
              <w:pStyle w:val="TableParagraph"/>
              <w:spacing w:before="1"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СК02</w:t>
            </w:r>
          </w:p>
        </w:tc>
        <w:tc>
          <w:tcPr>
            <w:tcW w:w="890" w:type="dxa"/>
            <w:vAlign w:val="center"/>
          </w:tcPr>
          <w:p w14:paraId="2BE3B7CE" w14:textId="77777777" w:rsidR="00032934" w:rsidRPr="00993B23" w:rsidRDefault="00032934" w:rsidP="00032934">
            <w:pPr>
              <w:pStyle w:val="TableParagraph"/>
              <w:spacing w:before="1" w:line="276" w:lineRule="auto"/>
              <w:ind w:left="13"/>
              <w:jc w:val="center"/>
              <w:rPr>
                <w:rFonts w:ascii="Times New Roman" w:hAnsi="Times New Roman" w:cs="Times New Roman"/>
                <w:b/>
                <w:sz w:val="32"/>
                <w:szCs w:val="32"/>
                <w:lang w:val="uk-UA"/>
              </w:rPr>
            </w:pPr>
          </w:p>
        </w:tc>
        <w:tc>
          <w:tcPr>
            <w:tcW w:w="890" w:type="dxa"/>
            <w:vAlign w:val="center"/>
          </w:tcPr>
          <w:p w14:paraId="5A0F274F"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1263FADD" w14:textId="77777777" w:rsidR="00032934" w:rsidRPr="00993B23" w:rsidRDefault="00032934" w:rsidP="00032934">
            <w:pPr>
              <w:pStyle w:val="TableParagraph"/>
              <w:spacing w:before="1" w:line="276" w:lineRule="auto"/>
              <w:ind w:left="13" w:right="7"/>
              <w:jc w:val="center"/>
              <w:rPr>
                <w:rFonts w:ascii="Times New Roman" w:hAnsi="Times New Roman" w:cs="Times New Roman"/>
                <w:b/>
                <w:sz w:val="32"/>
                <w:szCs w:val="32"/>
                <w:lang w:val="uk-UA"/>
              </w:rPr>
            </w:pPr>
          </w:p>
        </w:tc>
        <w:tc>
          <w:tcPr>
            <w:tcW w:w="890" w:type="dxa"/>
            <w:vAlign w:val="center"/>
          </w:tcPr>
          <w:p w14:paraId="209B98C0"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C3FB487"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02FD4A0E"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A0EB89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31CCCAA9"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1887704A"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032934" w:rsidRPr="00993B23" w14:paraId="5132A78B" w14:textId="77777777" w:rsidTr="00F74115">
        <w:trPr>
          <w:trHeight w:val="275"/>
        </w:trPr>
        <w:tc>
          <w:tcPr>
            <w:tcW w:w="1200" w:type="dxa"/>
          </w:tcPr>
          <w:p w14:paraId="4F2E7A24"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СК03</w:t>
            </w:r>
          </w:p>
        </w:tc>
        <w:tc>
          <w:tcPr>
            <w:tcW w:w="890" w:type="dxa"/>
            <w:vAlign w:val="center"/>
          </w:tcPr>
          <w:p w14:paraId="45108408"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5A5EF4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9D9AF30"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5F22C550"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53F87816" w14:textId="77777777" w:rsidR="00032934" w:rsidRPr="00993B23" w:rsidRDefault="00032934" w:rsidP="00032934">
            <w:pPr>
              <w:pStyle w:val="TableParagraph"/>
              <w:spacing w:line="276" w:lineRule="auto"/>
              <w:ind w:left="13" w:right="5"/>
              <w:jc w:val="center"/>
              <w:rPr>
                <w:rFonts w:ascii="Times New Roman" w:hAnsi="Times New Roman" w:cs="Times New Roman"/>
                <w:b/>
                <w:sz w:val="32"/>
                <w:szCs w:val="32"/>
                <w:lang w:val="uk-UA"/>
              </w:rPr>
            </w:pPr>
          </w:p>
        </w:tc>
        <w:tc>
          <w:tcPr>
            <w:tcW w:w="890" w:type="dxa"/>
            <w:vAlign w:val="center"/>
          </w:tcPr>
          <w:p w14:paraId="7E23BEA7" w14:textId="77777777" w:rsidR="00032934" w:rsidRPr="00993B23" w:rsidRDefault="008D7605" w:rsidP="00032934">
            <w:pPr>
              <w:pStyle w:val="TableParagraph"/>
              <w:spacing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3C5604A1"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4AFC66FC"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5007AADC"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032934" w:rsidRPr="00993B23" w14:paraId="0799535F" w14:textId="77777777" w:rsidTr="00F74115">
        <w:trPr>
          <w:trHeight w:val="275"/>
        </w:trPr>
        <w:tc>
          <w:tcPr>
            <w:tcW w:w="1200" w:type="dxa"/>
          </w:tcPr>
          <w:p w14:paraId="1F524F5F"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СК04</w:t>
            </w:r>
          </w:p>
        </w:tc>
        <w:tc>
          <w:tcPr>
            <w:tcW w:w="890" w:type="dxa"/>
            <w:vAlign w:val="center"/>
          </w:tcPr>
          <w:p w14:paraId="33BBBB1E"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44062BF0"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3BD07F50"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48B0F3D5"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7870F11"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359CD1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71E34B0" w14:textId="77777777" w:rsidR="00032934" w:rsidRPr="00993B23" w:rsidRDefault="00032934" w:rsidP="00032934">
            <w:pPr>
              <w:pStyle w:val="TableParagraph"/>
              <w:spacing w:line="276" w:lineRule="auto"/>
              <w:ind w:left="13" w:right="10"/>
              <w:jc w:val="center"/>
              <w:rPr>
                <w:rFonts w:ascii="Times New Roman" w:hAnsi="Times New Roman" w:cs="Times New Roman"/>
                <w:b/>
                <w:sz w:val="32"/>
                <w:szCs w:val="32"/>
                <w:lang w:val="uk-UA"/>
              </w:rPr>
            </w:pPr>
          </w:p>
        </w:tc>
        <w:tc>
          <w:tcPr>
            <w:tcW w:w="890" w:type="dxa"/>
            <w:vAlign w:val="center"/>
          </w:tcPr>
          <w:p w14:paraId="6CD82066"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3A5FC870"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032934" w:rsidRPr="00993B23" w14:paraId="5519C9B4" w14:textId="77777777" w:rsidTr="00F74115">
        <w:trPr>
          <w:trHeight w:val="275"/>
        </w:trPr>
        <w:tc>
          <w:tcPr>
            <w:tcW w:w="1200" w:type="dxa"/>
          </w:tcPr>
          <w:p w14:paraId="20201F75"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СК05</w:t>
            </w:r>
          </w:p>
        </w:tc>
        <w:tc>
          <w:tcPr>
            <w:tcW w:w="890" w:type="dxa"/>
            <w:vAlign w:val="center"/>
          </w:tcPr>
          <w:p w14:paraId="0B638AF9"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04D7202B"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BF9BD74"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46E5EEF2"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7E0C91A7"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433CA868"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91577A0"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179AE070" w14:textId="77777777" w:rsidR="00032934" w:rsidRPr="00993B23" w:rsidRDefault="00032934" w:rsidP="00032934">
            <w:pPr>
              <w:pStyle w:val="TableParagraph"/>
              <w:spacing w:line="276" w:lineRule="auto"/>
              <w:ind w:left="5"/>
              <w:jc w:val="center"/>
              <w:rPr>
                <w:rFonts w:ascii="Times New Roman" w:hAnsi="Times New Roman" w:cs="Times New Roman"/>
                <w:b/>
                <w:sz w:val="32"/>
                <w:szCs w:val="32"/>
                <w:lang w:val="uk-UA"/>
              </w:rPr>
            </w:pPr>
          </w:p>
        </w:tc>
        <w:tc>
          <w:tcPr>
            <w:tcW w:w="891" w:type="dxa"/>
            <w:vAlign w:val="center"/>
          </w:tcPr>
          <w:p w14:paraId="2BA0DBB7" w14:textId="77777777" w:rsidR="00032934" w:rsidRPr="00993B23" w:rsidRDefault="00032934" w:rsidP="00032934">
            <w:pPr>
              <w:pStyle w:val="TableParagraph"/>
              <w:spacing w:line="276" w:lineRule="auto"/>
              <w:ind w:left="8"/>
              <w:jc w:val="center"/>
              <w:rPr>
                <w:rFonts w:ascii="Times New Roman" w:hAnsi="Times New Roman" w:cs="Times New Roman"/>
                <w:b/>
                <w:sz w:val="32"/>
                <w:szCs w:val="32"/>
                <w:lang w:val="uk-UA"/>
              </w:rPr>
            </w:pPr>
          </w:p>
        </w:tc>
      </w:tr>
      <w:tr w:rsidR="00032934" w:rsidRPr="00993B23" w14:paraId="26F9E4EF" w14:textId="77777777" w:rsidTr="00F74115">
        <w:trPr>
          <w:trHeight w:val="275"/>
        </w:trPr>
        <w:tc>
          <w:tcPr>
            <w:tcW w:w="1200" w:type="dxa"/>
          </w:tcPr>
          <w:p w14:paraId="595BF081"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СК06</w:t>
            </w:r>
          </w:p>
        </w:tc>
        <w:tc>
          <w:tcPr>
            <w:tcW w:w="890" w:type="dxa"/>
            <w:vAlign w:val="center"/>
          </w:tcPr>
          <w:p w14:paraId="37267734"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59B7E6C6"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7F1D0E72"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18C0276C"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1EB52564"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266827ED" w14:textId="77777777" w:rsidR="00032934" w:rsidRPr="00993B23" w:rsidRDefault="00032934" w:rsidP="00032934">
            <w:pPr>
              <w:pStyle w:val="TableParagraph"/>
              <w:spacing w:line="276" w:lineRule="auto"/>
              <w:ind w:left="13" w:right="10"/>
              <w:jc w:val="center"/>
              <w:rPr>
                <w:rFonts w:ascii="Times New Roman" w:hAnsi="Times New Roman" w:cs="Times New Roman"/>
                <w:b/>
                <w:sz w:val="32"/>
                <w:szCs w:val="32"/>
                <w:lang w:val="uk-UA"/>
              </w:rPr>
            </w:pPr>
          </w:p>
        </w:tc>
        <w:tc>
          <w:tcPr>
            <w:tcW w:w="891" w:type="dxa"/>
            <w:vAlign w:val="center"/>
          </w:tcPr>
          <w:p w14:paraId="04D0643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49A1B03B" w14:textId="77777777" w:rsidR="00032934" w:rsidRPr="00993B23" w:rsidRDefault="00032934" w:rsidP="00032934">
            <w:pPr>
              <w:pStyle w:val="TableParagraph"/>
              <w:spacing w:line="276" w:lineRule="auto"/>
              <w:ind w:left="5"/>
              <w:jc w:val="center"/>
              <w:rPr>
                <w:rFonts w:ascii="Times New Roman" w:hAnsi="Times New Roman" w:cs="Times New Roman"/>
                <w:b/>
                <w:sz w:val="32"/>
                <w:szCs w:val="32"/>
                <w:lang w:val="uk-UA"/>
              </w:rPr>
            </w:pPr>
          </w:p>
        </w:tc>
        <w:tc>
          <w:tcPr>
            <w:tcW w:w="891" w:type="dxa"/>
            <w:vAlign w:val="center"/>
          </w:tcPr>
          <w:p w14:paraId="5AF292E3" w14:textId="77777777" w:rsidR="00032934" w:rsidRPr="00993B23" w:rsidRDefault="00032934" w:rsidP="00032934">
            <w:pPr>
              <w:pStyle w:val="TableParagraph"/>
              <w:spacing w:line="276" w:lineRule="auto"/>
              <w:ind w:left="8"/>
              <w:jc w:val="center"/>
              <w:rPr>
                <w:rFonts w:ascii="Times New Roman" w:hAnsi="Times New Roman" w:cs="Times New Roman"/>
                <w:b/>
                <w:sz w:val="32"/>
                <w:szCs w:val="32"/>
                <w:lang w:val="uk-UA"/>
              </w:rPr>
            </w:pPr>
          </w:p>
        </w:tc>
      </w:tr>
      <w:tr w:rsidR="00032934" w:rsidRPr="00993B23" w14:paraId="569BC559" w14:textId="77777777" w:rsidTr="00F74115">
        <w:trPr>
          <w:trHeight w:val="275"/>
        </w:trPr>
        <w:tc>
          <w:tcPr>
            <w:tcW w:w="1200" w:type="dxa"/>
            <w:tcBorders>
              <w:bottom w:val="single" w:sz="4" w:space="0" w:color="auto"/>
            </w:tcBorders>
          </w:tcPr>
          <w:p w14:paraId="5BD06FD3" w14:textId="77777777" w:rsidR="00032934" w:rsidRPr="00993B23" w:rsidRDefault="00032934" w:rsidP="00032934">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СК07</w:t>
            </w:r>
          </w:p>
        </w:tc>
        <w:tc>
          <w:tcPr>
            <w:tcW w:w="890" w:type="dxa"/>
            <w:tcBorders>
              <w:bottom w:val="single" w:sz="4" w:space="0" w:color="auto"/>
            </w:tcBorders>
            <w:vAlign w:val="center"/>
          </w:tcPr>
          <w:p w14:paraId="665EEB09"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tcBorders>
              <w:bottom w:val="single" w:sz="4" w:space="0" w:color="auto"/>
            </w:tcBorders>
            <w:vAlign w:val="center"/>
          </w:tcPr>
          <w:p w14:paraId="626B9BFF"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554C7CC6"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tcBorders>
              <w:bottom w:val="single" w:sz="4" w:space="0" w:color="auto"/>
            </w:tcBorders>
            <w:vAlign w:val="center"/>
          </w:tcPr>
          <w:p w14:paraId="725B8A6C" w14:textId="77777777" w:rsidR="00032934" w:rsidRPr="00993B23" w:rsidRDefault="00032934" w:rsidP="00032934">
            <w:pPr>
              <w:pStyle w:val="TableParagraph"/>
              <w:spacing w:line="276" w:lineRule="auto"/>
              <w:ind w:left="7" w:right="1"/>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3CDA50EA"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0" w:type="dxa"/>
            <w:tcBorders>
              <w:bottom w:val="single" w:sz="4" w:space="0" w:color="auto"/>
            </w:tcBorders>
            <w:vAlign w:val="center"/>
          </w:tcPr>
          <w:p w14:paraId="1E5EE844" w14:textId="77777777" w:rsidR="00032934" w:rsidRPr="00993B23" w:rsidRDefault="00032934" w:rsidP="00032934">
            <w:pPr>
              <w:pStyle w:val="TableParagraph"/>
              <w:spacing w:line="276" w:lineRule="auto"/>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3A014894" w14:textId="77777777" w:rsidR="00032934" w:rsidRPr="00993B23" w:rsidRDefault="008D7605" w:rsidP="00032934">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tcBorders>
              <w:bottom w:val="single" w:sz="4" w:space="0" w:color="auto"/>
            </w:tcBorders>
            <w:vAlign w:val="center"/>
          </w:tcPr>
          <w:p w14:paraId="5E4A215E" w14:textId="77777777" w:rsidR="00032934" w:rsidRPr="00993B23" w:rsidRDefault="00032934" w:rsidP="00032934">
            <w:pPr>
              <w:pStyle w:val="TableParagraph"/>
              <w:spacing w:line="276" w:lineRule="auto"/>
              <w:ind w:left="5" w:right="1"/>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5CEEF78D" w14:textId="77777777" w:rsidR="00032934" w:rsidRPr="00993B23" w:rsidRDefault="00032934" w:rsidP="00032934">
            <w:pPr>
              <w:pStyle w:val="TableParagraph"/>
              <w:spacing w:line="276" w:lineRule="auto"/>
              <w:ind w:left="8" w:right="1"/>
              <w:jc w:val="center"/>
              <w:rPr>
                <w:rFonts w:ascii="Times New Roman" w:hAnsi="Times New Roman" w:cs="Times New Roman"/>
                <w:b/>
                <w:sz w:val="32"/>
                <w:szCs w:val="32"/>
                <w:lang w:val="uk-UA"/>
              </w:rPr>
            </w:pPr>
          </w:p>
        </w:tc>
      </w:tr>
      <w:tr w:rsidR="00F74115" w:rsidRPr="00993B23" w14:paraId="4ED3E034" w14:textId="77777777" w:rsidTr="00F7411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00" w:type="dxa"/>
            <w:tcBorders>
              <w:top w:val="single" w:sz="4" w:space="0" w:color="auto"/>
              <w:left w:val="single" w:sz="4" w:space="0" w:color="auto"/>
              <w:bottom w:val="single" w:sz="4" w:space="0" w:color="auto"/>
              <w:right w:val="single" w:sz="4" w:space="0" w:color="auto"/>
            </w:tcBorders>
          </w:tcPr>
          <w:p w14:paraId="30EEBB1A" w14:textId="77777777" w:rsidR="00F74115" w:rsidRPr="00993B23" w:rsidRDefault="00F74115" w:rsidP="00363171">
            <w:pPr>
              <w:pStyle w:val="TableParagraph"/>
              <w:spacing w:line="276" w:lineRule="auto"/>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СК0</w:t>
            </w:r>
            <w:r>
              <w:rPr>
                <w:rFonts w:ascii="Times New Roman" w:hAnsi="Times New Roman" w:cs="Times New Roman"/>
                <w:spacing w:val="-4"/>
                <w:sz w:val="28"/>
                <w:szCs w:val="28"/>
                <w:lang w:val="uk-UA"/>
              </w:rPr>
              <w:t>8</w:t>
            </w:r>
          </w:p>
        </w:tc>
        <w:tc>
          <w:tcPr>
            <w:tcW w:w="890" w:type="dxa"/>
            <w:tcBorders>
              <w:top w:val="single" w:sz="4" w:space="0" w:color="auto"/>
              <w:left w:val="single" w:sz="4" w:space="0" w:color="auto"/>
              <w:bottom w:val="single" w:sz="4" w:space="0" w:color="auto"/>
              <w:right w:val="single" w:sz="4" w:space="0" w:color="auto"/>
            </w:tcBorders>
          </w:tcPr>
          <w:p w14:paraId="518CB122" w14:textId="77777777" w:rsidR="00F74115" w:rsidRPr="00993B23" w:rsidRDefault="00F74115" w:rsidP="00363171">
            <w:pPr>
              <w:pStyle w:val="TableParagraph"/>
              <w:spacing w:line="276" w:lineRule="auto"/>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1D743348" w14:textId="77777777" w:rsidR="00F74115" w:rsidRPr="00993B23" w:rsidRDefault="00F7411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0DE0010A" w14:textId="77777777" w:rsidR="00F74115" w:rsidRPr="00993B23" w:rsidRDefault="00F74115" w:rsidP="00363171">
            <w:pPr>
              <w:pStyle w:val="TableParagraph"/>
              <w:spacing w:line="276" w:lineRule="auto"/>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659492BB" w14:textId="77777777" w:rsidR="00F74115" w:rsidRPr="00993B23" w:rsidRDefault="00F74115" w:rsidP="00363171">
            <w:pPr>
              <w:pStyle w:val="TableParagraph"/>
              <w:spacing w:line="276" w:lineRule="auto"/>
              <w:ind w:left="7" w:right="1"/>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0FCDEF52" w14:textId="77777777" w:rsidR="00F74115" w:rsidRPr="00993B23" w:rsidRDefault="009C7705" w:rsidP="00363171">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tcBorders>
              <w:top w:val="single" w:sz="4" w:space="0" w:color="auto"/>
              <w:left w:val="single" w:sz="4" w:space="0" w:color="auto"/>
              <w:bottom w:val="single" w:sz="4" w:space="0" w:color="auto"/>
              <w:right w:val="single" w:sz="4" w:space="0" w:color="auto"/>
            </w:tcBorders>
          </w:tcPr>
          <w:p w14:paraId="6A62D907" w14:textId="77777777" w:rsidR="00F74115" w:rsidRPr="00993B23" w:rsidRDefault="00F7411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6D2CE33E" w14:textId="77777777" w:rsidR="00F74115" w:rsidRPr="00993B23" w:rsidRDefault="00F74115" w:rsidP="00363171">
            <w:pPr>
              <w:pStyle w:val="TableParagraph"/>
              <w:spacing w:line="276" w:lineRule="auto"/>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6E16AB78" w14:textId="77777777" w:rsidR="00F74115" w:rsidRPr="00993B23" w:rsidRDefault="00F74115" w:rsidP="00363171">
            <w:pPr>
              <w:pStyle w:val="TableParagraph"/>
              <w:spacing w:line="276" w:lineRule="auto"/>
              <w:ind w:left="5" w:right="1"/>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76BD14CC" w14:textId="77777777" w:rsidR="00F74115" w:rsidRPr="00993B23" w:rsidRDefault="00F74115" w:rsidP="00363171">
            <w:pPr>
              <w:pStyle w:val="TableParagraph"/>
              <w:spacing w:line="276" w:lineRule="auto"/>
              <w:ind w:left="8" w:right="1"/>
              <w:jc w:val="center"/>
              <w:rPr>
                <w:rFonts w:ascii="Times New Roman" w:hAnsi="Times New Roman" w:cs="Times New Roman"/>
                <w:b/>
                <w:sz w:val="32"/>
                <w:szCs w:val="32"/>
                <w:lang w:val="uk-UA"/>
              </w:rPr>
            </w:pPr>
          </w:p>
        </w:tc>
      </w:tr>
    </w:tbl>
    <w:p w14:paraId="314CFBBD" w14:textId="77777777" w:rsidR="00553344" w:rsidRPr="00993B23" w:rsidRDefault="00553344">
      <w:pPr>
        <w:rPr>
          <w:b/>
          <w:sz w:val="24"/>
          <w:szCs w:val="24"/>
        </w:rPr>
      </w:pPr>
      <w:r w:rsidRPr="00993B23">
        <w:rPr>
          <w:b/>
          <w:sz w:val="24"/>
          <w:szCs w:val="24"/>
        </w:rPr>
        <w:br w:type="page"/>
      </w:r>
    </w:p>
    <w:p w14:paraId="71625B1F" w14:textId="77777777" w:rsidR="00F454C5" w:rsidRPr="00993B23" w:rsidRDefault="008B71BF" w:rsidP="008B71BF">
      <w:pPr>
        <w:spacing w:before="80"/>
        <w:jc w:val="center"/>
        <w:rPr>
          <w:b/>
          <w:sz w:val="24"/>
          <w:szCs w:val="24"/>
        </w:rPr>
      </w:pPr>
      <w:r w:rsidRPr="00993B23">
        <w:rPr>
          <w:b/>
        </w:rPr>
        <w:lastRenderedPageBreak/>
        <w:t>5. МАТРИЦЯ ЗАБЕЗПЕЧЕННЯ ПРОГРАМНИХ РЕЗУЛЬТАТІВ НАВЧАННЯ ОБОВ’ЯЗКОВИМИ КОМПОНЕНТАМИ ОСВІТНЬОЇ ПРОГРАМИ</w:t>
      </w:r>
    </w:p>
    <w:p w14:paraId="654EAFD1" w14:textId="77777777" w:rsidR="00F454C5" w:rsidRPr="00993B23" w:rsidRDefault="00F454C5" w:rsidP="00F454C5">
      <w:pPr>
        <w:spacing w:before="80"/>
        <w:ind w:left="1862"/>
        <w:rPr>
          <w:b/>
          <w:sz w:val="24"/>
          <w:szCs w:val="24"/>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0"/>
        <w:gridCol w:w="890"/>
        <w:gridCol w:w="890"/>
        <w:gridCol w:w="891"/>
        <w:gridCol w:w="890"/>
        <w:gridCol w:w="891"/>
        <w:gridCol w:w="890"/>
        <w:gridCol w:w="891"/>
        <w:gridCol w:w="890"/>
        <w:gridCol w:w="891"/>
      </w:tblGrid>
      <w:tr w:rsidR="00727A37" w:rsidRPr="00993B23" w14:paraId="1E4074E3" w14:textId="77777777" w:rsidTr="009C7705">
        <w:trPr>
          <w:trHeight w:val="1125"/>
        </w:trPr>
        <w:tc>
          <w:tcPr>
            <w:tcW w:w="1200" w:type="dxa"/>
          </w:tcPr>
          <w:p w14:paraId="16BBD300" w14:textId="77777777" w:rsidR="00727A37" w:rsidRPr="00993B23" w:rsidRDefault="00727A37" w:rsidP="00BE682B">
            <w:pPr>
              <w:pStyle w:val="TableParagraph"/>
              <w:rPr>
                <w:rFonts w:ascii="Times New Roman" w:hAnsi="Times New Roman" w:cs="Times New Roman"/>
                <w:sz w:val="28"/>
                <w:szCs w:val="28"/>
                <w:lang w:val="uk-UA"/>
              </w:rPr>
            </w:pPr>
          </w:p>
        </w:tc>
        <w:tc>
          <w:tcPr>
            <w:tcW w:w="890" w:type="dxa"/>
            <w:textDirection w:val="btLr"/>
            <w:vAlign w:val="center"/>
          </w:tcPr>
          <w:p w14:paraId="3E9A53F5" w14:textId="77777777" w:rsidR="00727A37" w:rsidRPr="00993B23" w:rsidRDefault="00727A37" w:rsidP="00BE682B">
            <w:pPr>
              <w:pStyle w:val="TableParagraph"/>
              <w:spacing w:before="114"/>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ОК1</w:t>
            </w:r>
          </w:p>
        </w:tc>
        <w:tc>
          <w:tcPr>
            <w:tcW w:w="890" w:type="dxa"/>
            <w:textDirection w:val="btLr"/>
            <w:vAlign w:val="center"/>
          </w:tcPr>
          <w:p w14:paraId="4193B73E" w14:textId="77777777" w:rsidR="00727A37" w:rsidRPr="00993B23" w:rsidRDefault="00727A37" w:rsidP="00BE682B">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ОК2</w:t>
            </w:r>
          </w:p>
        </w:tc>
        <w:tc>
          <w:tcPr>
            <w:tcW w:w="891" w:type="dxa"/>
            <w:textDirection w:val="btLr"/>
            <w:vAlign w:val="center"/>
          </w:tcPr>
          <w:p w14:paraId="5AE9AC2D" w14:textId="77777777" w:rsidR="00727A37" w:rsidRPr="00993B23" w:rsidRDefault="00727A37" w:rsidP="00BE682B">
            <w:pPr>
              <w:pStyle w:val="TableParagraph"/>
              <w:spacing w:before="110"/>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ОК3</w:t>
            </w:r>
          </w:p>
        </w:tc>
        <w:tc>
          <w:tcPr>
            <w:tcW w:w="890" w:type="dxa"/>
            <w:textDirection w:val="btLr"/>
            <w:vAlign w:val="center"/>
          </w:tcPr>
          <w:p w14:paraId="517F0E57" w14:textId="77777777" w:rsidR="00727A37" w:rsidRPr="00993B23" w:rsidRDefault="00727A37" w:rsidP="00BE682B">
            <w:pPr>
              <w:pStyle w:val="TableParagraph"/>
              <w:spacing w:before="110"/>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ОК4</w:t>
            </w:r>
          </w:p>
        </w:tc>
        <w:tc>
          <w:tcPr>
            <w:tcW w:w="891" w:type="dxa"/>
            <w:textDirection w:val="btLr"/>
            <w:vAlign w:val="center"/>
          </w:tcPr>
          <w:p w14:paraId="12561133" w14:textId="77777777" w:rsidR="00727A37" w:rsidRPr="00993B23" w:rsidRDefault="00727A37" w:rsidP="00BE682B">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ОК5</w:t>
            </w:r>
          </w:p>
        </w:tc>
        <w:tc>
          <w:tcPr>
            <w:tcW w:w="890" w:type="dxa"/>
            <w:textDirection w:val="btLr"/>
            <w:vAlign w:val="center"/>
          </w:tcPr>
          <w:p w14:paraId="0ADE9318" w14:textId="77777777" w:rsidR="00727A37" w:rsidRPr="00993B23" w:rsidRDefault="00727A37" w:rsidP="00BE682B">
            <w:pPr>
              <w:pStyle w:val="TableParagraph"/>
              <w:spacing w:before="109"/>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ОК6</w:t>
            </w:r>
          </w:p>
        </w:tc>
        <w:tc>
          <w:tcPr>
            <w:tcW w:w="891" w:type="dxa"/>
            <w:textDirection w:val="btLr"/>
            <w:vAlign w:val="center"/>
          </w:tcPr>
          <w:p w14:paraId="17BDB0BA" w14:textId="77777777" w:rsidR="00727A37" w:rsidRPr="00993B23" w:rsidRDefault="00727A37" w:rsidP="00BE682B">
            <w:pPr>
              <w:pStyle w:val="TableParagraph"/>
              <w:spacing w:before="109"/>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ОК7</w:t>
            </w:r>
          </w:p>
        </w:tc>
        <w:tc>
          <w:tcPr>
            <w:tcW w:w="890" w:type="dxa"/>
            <w:textDirection w:val="btLr"/>
            <w:vAlign w:val="center"/>
          </w:tcPr>
          <w:p w14:paraId="63317B1A" w14:textId="77777777" w:rsidR="00727A37" w:rsidRPr="00993B23" w:rsidRDefault="00727A37" w:rsidP="00BE682B">
            <w:pPr>
              <w:pStyle w:val="TableParagraph"/>
              <w:spacing w:before="108"/>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ОК8</w:t>
            </w:r>
          </w:p>
        </w:tc>
        <w:tc>
          <w:tcPr>
            <w:tcW w:w="891" w:type="dxa"/>
            <w:textDirection w:val="btLr"/>
            <w:vAlign w:val="center"/>
          </w:tcPr>
          <w:p w14:paraId="7C4C82BD" w14:textId="77777777" w:rsidR="00727A37" w:rsidRPr="00993B23" w:rsidRDefault="00727A37" w:rsidP="00BE682B">
            <w:pPr>
              <w:pStyle w:val="TableParagraph"/>
              <w:spacing w:before="111"/>
              <w:ind w:left="335"/>
              <w:rPr>
                <w:rFonts w:ascii="Times New Roman" w:hAnsi="Times New Roman" w:cs="Times New Roman"/>
                <w:sz w:val="28"/>
                <w:szCs w:val="28"/>
                <w:lang w:val="uk-UA"/>
              </w:rPr>
            </w:pPr>
            <w:r w:rsidRPr="00993B23">
              <w:rPr>
                <w:rFonts w:ascii="Times New Roman" w:hAnsi="Times New Roman" w:cs="Times New Roman"/>
                <w:spacing w:val="-5"/>
                <w:sz w:val="28"/>
                <w:szCs w:val="28"/>
                <w:lang w:val="uk-UA"/>
              </w:rPr>
              <w:t>ОК9</w:t>
            </w:r>
          </w:p>
        </w:tc>
      </w:tr>
      <w:tr w:rsidR="00934170" w:rsidRPr="00993B23" w14:paraId="326059B8" w14:textId="77777777" w:rsidTr="009C7705">
        <w:trPr>
          <w:trHeight w:val="275"/>
        </w:trPr>
        <w:tc>
          <w:tcPr>
            <w:tcW w:w="1200" w:type="dxa"/>
          </w:tcPr>
          <w:p w14:paraId="29D0F56B"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01</w:t>
            </w:r>
          </w:p>
        </w:tc>
        <w:tc>
          <w:tcPr>
            <w:tcW w:w="890" w:type="dxa"/>
            <w:vAlign w:val="center"/>
          </w:tcPr>
          <w:p w14:paraId="5063D240"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085CCED" w14:textId="77777777" w:rsidR="00934170" w:rsidRPr="00993B23" w:rsidRDefault="00890546" w:rsidP="00BE682B">
            <w:pPr>
              <w:pStyle w:val="TableParagraph"/>
              <w:spacing w:line="276" w:lineRule="auto"/>
              <w:ind w:lef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4813543F"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893DEE9" w14:textId="77777777" w:rsidR="00934170" w:rsidRPr="00993B23" w:rsidRDefault="00C977F4"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4BDB6B4F"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3BB0874C" w14:textId="77777777" w:rsidR="00934170" w:rsidRPr="00993B23" w:rsidRDefault="00934170" w:rsidP="00BE682B">
            <w:pPr>
              <w:pStyle w:val="TableParagraph"/>
              <w:spacing w:line="276" w:lineRule="auto"/>
              <w:ind w:left="13" w:right="10"/>
              <w:jc w:val="center"/>
              <w:rPr>
                <w:rFonts w:ascii="Times New Roman" w:hAnsi="Times New Roman" w:cs="Times New Roman"/>
                <w:b/>
                <w:sz w:val="32"/>
                <w:szCs w:val="32"/>
                <w:lang w:val="uk-UA"/>
              </w:rPr>
            </w:pPr>
          </w:p>
        </w:tc>
        <w:tc>
          <w:tcPr>
            <w:tcW w:w="891" w:type="dxa"/>
            <w:vAlign w:val="center"/>
          </w:tcPr>
          <w:p w14:paraId="7E434107"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7522A240"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CB76311"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r>
      <w:tr w:rsidR="00934170" w:rsidRPr="00993B23" w14:paraId="2578C103" w14:textId="77777777" w:rsidTr="009C7705">
        <w:trPr>
          <w:trHeight w:val="275"/>
        </w:trPr>
        <w:tc>
          <w:tcPr>
            <w:tcW w:w="1200" w:type="dxa"/>
          </w:tcPr>
          <w:p w14:paraId="355EB9D1"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02</w:t>
            </w:r>
          </w:p>
        </w:tc>
        <w:tc>
          <w:tcPr>
            <w:tcW w:w="890" w:type="dxa"/>
            <w:vAlign w:val="center"/>
          </w:tcPr>
          <w:p w14:paraId="0E0B55D4"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63E863C1"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547D6BA"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100581D4"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3E5256D7" w14:textId="77777777" w:rsidR="00934170" w:rsidRPr="00993B23" w:rsidRDefault="00890546" w:rsidP="00BE682B">
            <w:pPr>
              <w:pStyle w:val="TableParagraph"/>
              <w:spacing w:line="276" w:lineRule="auto"/>
              <w:ind w:left="13" w:right="5"/>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77DA521D"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D8D24D7"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7ACAFAC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5803D114"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r>
      <w:tr w:rsidR="00934170" w:rsidRPr="00993B23" w14:paraId="2A2D2CAE" w14:textId="77777777" w:rsidTr="009C7705">
        <w:trPr>
          <w:trHeight w:val="275"/>
        </w:trPr>
        <w:tc>
          <w:tcPr>
            <w:tcW w:w="1200" w:type="dxa"/>
          </w:tcPr>
          <w:p w14:paraId="24915447"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03</w:t>
            </w:r>
          </w:p>
        </w:tc>
        <w:tc>
          <w:tcPr>
            <w:tcW w:w="890" w:type="dxa"/>
            <w:vAlign w:val="center"/>
          </w:tcPr>
          <w:p w14:paraId="765AE681" w14:textId="77777777" w:rsidR="00934170" w:rsidRPr="00993B23" w:rsidRDefault="00C977F4" w:rsidP="00BE682B">
            <w:pPr>
              <w:pStyle w:val="TableParagraph"/>
              <w:spacing w:line="276" w:lineRule="auto"/>
              <w:ind w:left="13"/>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1849E45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5C9B2A6" w14:textId="77777777" w:rsidR="00934170" w:rsidRPr="00993B23" w:rsidRDefault="00890546" w:rsidP="00BE682B">
            <w:pPr>
              <w:pStyle w:val="TableParagraph"/>
              <w:spacing w:line="276" w:lineRule="auto"/>
              <w:ind w:left="13" w:righ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05D76A5E"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34184661"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250D3DA"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11DC1928"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43BDC78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29C887E"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r>
      <w:tr w:rsidR="00934170" w:rsidRPr="00993B23" w14:paraId="55525F4D" w14:textId="77777777" w:rsidTr="009C7705">
        <w:trPr>
          <w:trHeight w:val="278"/>
        </w:trPr>
        <w:tc>
          <w:tcPr>
            <w:tcW w:w="1200" w:type="dxa"/>
          </w:tcPr>
          <w:p w14:paraId="2217E010"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04</w:t>
            </w:r>
          </w:p>
        </w:tc>
        <w:tc>
          <w:tcPr>
            <w:tcW w:w="890" w:type="dxa"/>
            <w:vAlign w:val="center"/>
          </w:tcPr>
          <w:p w14:paraId="08FB78EB"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325A7E34" w14:textId="77777777" w:rsidR="00934170" w:rsidRPr="00993B23" w:rsidRDefault="00890546" w:rsidP="00BE682B">
            <w:pPr>
              <w:pStyle w:val="TableParagraph"/>
              <w:spacing w:before="1" w:line="276" w:lineRule="auto"/>
              <w:ind w:lef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54A85885"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5958D90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408AE544"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B8A47FB"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72F83FB2" w14:textId="77777777" w:rsidR="00934170" w:rsidRPr="00993B23" w:rsidRDefault="00890546" w:rsidP="00BE682B">
            <w:pPr>
              <w:pStyle w:val="TableParagraph"/>
              <w:spacing w:before="1"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38B095DD"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971FF0C" w14:textId="77777777" w:rsidR="00934170" w:rsidRPr="00993B23" w:rsidRDefault="00934170" w:rsidP="00BE682B">
            <w:pPr>
              <w:pStyle w:val="TableParagraph"/>
              <w:spacing w:before="1" w:line="276" w:lineRule="auto"/>
              <w:ind w:left="8"/>
              <w:jc w:val="center"/>
              <w:rPr>
                <w:rFonts w:ascii="Times New Roman" w:hAnsi="Times New Roman" w:cs="Times New Roman"/>
                <w:b/>
                <w:sz w:val="32"/>
                <w:szCs w:val="32"/>
                <w:lang w:val="uk-UA"/>
              </w:rPr>
            </w:pPr>
          </w:p>
        </w:tc>
      </w:tr>
      <w:tr w:rsidR="00934170" w:rsidRPr="00993B23" w14:paraId="0975EDB1" w14:textId="77777777" w:rsidTr="009C7705">
        <w:trPr>
          <w:trHeight w:val="321"/>
        </w:trPr>
        <w:tc>
          <w:tcPr>
            <w:tcW w:w="1200" w:type="dxa"/>
          </w:tcPr>
          <w:p w14:paraId="541EF50C" w14:textId="77777777" w:rsidR="00934170" w:rsidRPr="00993B23" w:rsidRDefault="00934170" w:rsidP="00BE682B">
            <w:pPr>
              <w:pStyle w:val="TableParagraph"/>
              <w:spacing w:before="1"/>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05</w:t>
            </w:r>
          </w:p>
        </w:tc>
        <w:tc>
          <w:tcPr>
            <w:tcW w:w="890" w:type="dxa"/>
            <w:vAlign w:val="center"/>
          </w:tcPr>
          <w:p w14:paraId="42ABB2AA" w14:textId="77777777" w:rsidR="00934170" w:rsidRPr="00993B23" w:rsidRDefault="00C977F4"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4FF1ED69"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0F2DC431" w14:textId="77777777" w:rsidR="00934170" w:rsidRPr="00993B23" w:rsidRDefault="00890546" w:rsidP="00BE682B">
            <w:pPr>
              <w:pStyle w:val="TableParagraph"/>
              <w:spacing w:line="276" w:lineRule="auto"/>
              <w:ind w:left="13" w:righ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69CC469E" w14:textId="77777777" w:rsidR="00934170" w:rsidRPr="00993B23" w:rsidRDefault="00934170" w:rsidP="00BE682B">
            <w:pPr>
              <w:pStyle w:val="TableParagraph"/>
              <w:spacing w:line="276" w:lineRule="auto"/>
              <w:ind w:left="7"/>
              <w:jc w:val="center"/>
              <w:rPr>
                <w:rFonts w:ascii="Times New Roman" w:hAnsi="Times New Roman" w:cs="Times New Roman"/>
                <w:b/>
                <w:sz w:val="32"/>
                <w:szCs w:val="32"/>
                <w:lang w:val="uk-UA"/>
              </w:rPr>
            </w:pPr>
          </w:p>
        </w:tc>
        <w:tc>
          <w:tcPr>
            <w:tcW w:w="891" w:type="dxa"/>
            <w:vAlign w:val="center"/>
          </w:tcPr>
          <w:p w14:paraId="5CBE0BCA"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01D72FE9" w14:textId="77777777" w:rsidR="00934170" w:rsidRPr="00993B23" w:rsidRDefault="00934170" w:rsidP="00BE682B">
            <w:pPr>
              <w:pStyle w:val="TableParagraph"/>
              <w:spacing w:line="276" w:lineRule="auto"/>
              <w:ind w:left="13" w:right="10"/>
              <w:jc w:val="center"/>
              <w:rPr>
                <w:rFonts w:ascii="Times New Roman" w:hAnsi="Times New Roman" w:cs="Times New Roman"/>
                <w:b/>
                <w:sz w:val="32"/>
                <w:szCs w:val="32"/>
                <w:lang w:val="uk-UA"/>
              </w:rPr>
            </w:pPr>
          </w:p>
        </w:tc>
        <w:tc>
          <w:tcPr>
            <w:tcW w:w="891" w:type="dxa"/>
            <w:vAlign w:val="center"/>
          </w:tcPr>
          <w:p w14:paraId="3755A3DC"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6B7BFAD3" w14:textId="77777777" w:rsidR="00934170" w:rsidRPr="00993B23" w:rsidRDefault="00934170" w:rsidP="00BE682B">
            <w:pPr>
              <w:pStyle w:val="TableParagraph"/>
              <w:spacing w:line="276" w:lineRule="auto"/>
              <w:ind w:left="5"/>
              <w:jc w:val="center"/>
              <w:rPr>
                <w:rFonts w:ascii="Times New Roman" w:hAnsi="Times New Roman" w:cs="Times New Roman"/>
                <w:b/>
                <w:sz w:val="32"/>
                <w:szCs w:val="32"/>
                <w:lang w:val="uk-UA"/>
              </w:rPr>
            </w:pPr>
          </w:p>
        </w:tc>
        <w:tc>
          <w:tcPr>
            <w:tcW w:w="891" w:type="dxa"/>
            <w:vAlign w:val="center"/>
          </w:tcPr>
          <w:p w14:paraId="0E526193" w14:textId="77777777" w:rsidR="00934170" w:rsidRPr="00993B23" w:rsidRDefault="00934170" w:rsidP="00BE682B">
            <w:pPr>
              <w:pStyle w:val="TableParagraph"/>
              <w:spacing w:line="276" w:lineRule="auto"/>
              <w:ind w:left="8"/>
              <w:jc w:val="center"/>
              <w:rPr>
                <w:rFonts w:ascii="Times New Roman" w:hAnsi="Times New Roman" w:cs="Times New Roman"/>
                <w:b/>
                <w:sz w:val="32"/>
                <w:szCs w:val="32"/>
                <w:lang w:val="uk-UA"/>
              </w:rPr>
            </w:pPr>
          </w:p>
        </w:tc>
      </w:tr>
      <w:tr w:rsidR="00934170" w:rsidRPr="00993B23" w14:paraId="6A2C16CB" w14:textId="77777777" w:rsidTr="009C7705">
        <w:trPr>
          <w:trHeight w:val="275"/>
        </w:trPr>
        <w:tc>
          <w:tcPr>
            <w:tcW w:w="1200" w:type="dxa"/>
          </w:tcPr>
          <w:p w14:paraId="0C2C5600" w14:textId="77777777" w:rsidR="00934170" w:rsidRPr="00993B23" w:rsidRDefault="00934170" w:rsidP="00BE682B">
            <w:pPr>
              <w:pStyle w:val="TableParagraph"/>
              <w:spacing w:line="27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06</w:t>
            </w:r>
          </w:p>
        </w:tc>
        <w:tc>
          <w:tcPr>
            <w:tcW w:w="890" w:type="dxa"/>
            <w:vAlign w:val="center"/>
          </w:tcPr>
          <w:p w14:paraId="1BEC0868" w14:textId="77777777" w:rsidR="00934170" w:rsidRPr="00993B23" w:rsidRDefault="00934170" w:rsidP="00BE682B">
            <w:pPr>
              <w:pStyle w:val="TableParagraph"/>
              <w:spacing w:line="276" w:lineRule="auto"/>
              <w:ind w:left="13"/>
              <w:jc w:val="center"/>
              <w:rPr>
                <w:rFonts w:ascii="Times New Roman" w:hAnsi="Times New Roman" w:cs="Times New Roman"/>
                <w:b/>
                <w:sz w:val="32"/>
                <w:szCs w:val="32"/>
                <w:lang w:val="uk-UA"/>
              </w:rPr>
            </w:pPr>
          </w:p>
        </w:tc>
        <w:tc>
          <w:tcPr>
            <w:tcW w:w="890" w:type="dxa"/>
            <w:vAlign w:val="center"/>
          </w:tcPr>
          <w:p w14:paraId="490B3F6B" w14:textId="77777777" w:rsidR="00934170" w:rsidRPr="00993B23" w:rsidRDefault="00890546" w:rsidP="00BE682B">
            <w:pPr>
              <w:pStyle w:val="TableParagraph"/>
              <w:spacing w:line="276" w:lineRule="auto"/>
              <w:ind w:left="7"/>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4F8CCA35"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67362107"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229DF837"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21481453" w14:textId="77777777" w:rsidR="00934170" w:rsidRPr="00993B23" w:rsidRDefault="00934170" w:rsidP="00BE682B">
            <w:pPr>
              <w:pStyle w:val="TableParagraph"/>
              <w:spacing w:line="276" w:lineRule="auto"/>
              <w:ind w:left="13" w:right="10"/>
              <w:jc w:val="center"/>
              <w:rPr>
                <w:rFonts w:ascii="Times New Roman" w:hAnsi="Times New Roman" w:cs="Times New Roman"/>
                <w:b/>
                <w:sz w:val="32"/>
                <w:szCs w:val="32"/>
                <w:lang w:val="uk-UA"/>
              </w:rPr>
            </w:pPr>
          </w:p>
        </w:tc>
        <w:tc>
          <w:tcPr>
            <w:tcW w:w="891" w:type="dxa"/>
            <w:vAlign w:val="center"/>
          </w:tcPr>
          <w:p w14:paraId="65406C6C"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738C54E1" w14:textId="77777777" w:rsidR="00934170" w:rsidRPr="00993B23" w:rsidRDefault="00C977F4"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69A14049" w14:textId="77777777" w:rsidR="00934170" w:rsidRPr="00993B23" w:rsidRDefault="00C977F4"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934170" w:rsidRPr="00993B23" w14:paraId="6F9BA150" w14:textId="77777777" w:rsidTr="009C7705">
        <w:trPr>
          <w:trHeight w:val="278"/>
        </w:trPr>
        <w:tc>
          <w:tcPr>
            <w:tcW w:w="1200" w:type="dxa"/>
          </w:tcPr>
          <w:p w14:paraId="387367A0"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07</w:t>
            </w:r>
          </w:p>
        </w:tc>
        <w:tc>
          <w:tcPr>
            <w:tcW w:w="890" w:type="dxa"/>
            <w:vAlign w:val="center"/>
          </w:tcPr>
          <w:p w14:paraId="3E5B44F5" w14:textId="77777777" w:rsidR="00934170" w:rsidRPr="00993B23" w:rsidRDefault="00934170" w:rsidP="00BE682B">
            <w:pPr>
              <w:pStyle w:val="TableParagraph"/>
              <w:spacing w:before="1" w:line="276" w:lineRule="auto"/>
              <w:ind w:left="13"/>
              <w:jc w:val="center"/>
              <w:rPr>
                <w:rFonts w:ascii="Times New Roman" w:hAnsi="Times New Roman" w:cs="Times New Roman"/>
                <w:b/>
                <w:sz w:val="32"/>
                <w:szCs w:val="32"/>
                <w:lang w:val="uk-UA"/>
              </w:rPr>
            </w:pPr>
          </w:p>
        </w:tc>
        <w:tc>
          <w:tcPr>
            <w:tcW w:w="890" w:type="dxa"/>
            <w:vAlign w:val="center"/>
          </w:tcPr>
          <w:p w14:paraId="4E71510E"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6C3F6F0F" w14:textId="77777777" w:rsidR="00934170" w:rsidRPr="00993B23" w:rsidRDefault="00934170" w:rsidP="00BE682B">
            <w:pPr>
              <w:pStyle w:val="TableParagraph"/>
              <w:spacing w:before="1" w:line="276" w:lineRule="auto"/>
              <w:ind w:left="13" w:right="7"/>
              <w:jc w:val="center"/>
              <w:rPr>
                <w:rFonts w:ascii="Times New Roman" w:hAnsi="Times New Roman" w:cs="Times New Roman"/>
                <w:b/>
                <w:sz w:val="32"/>
                <w:szCs w:val="32"/>
                <w:lang w:val="uk-UA"/>
              </w:rPr>
            </w:pPr>
          </w:p>
        </w:tc>
        <w:tc>
          <w:tcPr>
            <w:tcW w:w="890" w:type="dxa"/>
            <w:vAlign w:val="center"/>
          </w:tcPr>
          <w:p w14:paraId="58947EA5"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53CB64DE"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3CE98C30"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66B3EAB9"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1F409A85"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0C749598"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r>
      <w:tr w:rsidR="00934170" w:rsidRPr="00993B23" w14:paraId="7A54C96B" w14:textId="77777777" w:rsidTr="009C7705">
        <w:trPr>
          <w:trHeight w:val="275"/>
        </w:trPr>
        <w:tc>
          <w:tcPr>
            <w:tcW w:w="1200" w:type="dxa"/>
          </w:tcPr>
          <w:p w14:paraId="408863A3" w14:textId="77777777" w:rsidR="00934170" w:rsidRPr="00993B23" w:rsidRDefault="00934170" w:rsidP="00BE682B">
            <w:pPr>
              <w:pStyle w:val="TableParagraph"/>
              <w:spacing w:line="256"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08</w:t>
            </w:r>
          </w:p>
        </w:tc>
        <w:tc>
          <w:tcPr>
            <w:tcW w:w="890" w:type="dxa"/>
            <w:vAlign w:val="center"/>
          </w:tcPr>
          <w:p w14:paraId="4B633B82"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38EEB52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38A88B96"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vAlign w:val="center"/>
          </w:tcPr>
          <w:p w14:paraId="34FFBAFB"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51B4FF95" w14:textId="77777777" w:rsidR="00934170" w:rsidRPr="00993B23" w:rsidRDefault="00934170" w:rsidP="00BE682B">
            <w:pPr>
              <w:pStyle w:val="TableParagraph"/>
              <w:spacing w:line="276" w:lineRule="auto"/>
              <w:ind w:left="13" w:right="5"/>
              <w:jc w:val="center"/>
              <w:rPr>
                <w:rFonts w:ascii="Times New Roman" w:hAnsi="Times New Roman" w:cs="Times New Roman"/>
                <w:b/>
                <w:sz w:val="32"/>
                <w:szCs w:val="32"/>
                <w:lang w:val="uk-UA"/>
              </w:rPr>
            </w:pPr>
          </w:p>
        </w:tc>
        <w:tc>
          <w:tcPr>
            <w:tcW w:w="890" w:type="dxa"/>
            <w:vAlign w:val="center"/>
          </w:tcPr>
          <w:p w14:paraId="27BDCD26" w14:textId="77777777" w:rsidR="00934170" w:rsidRPr="00993B23" w:rsidRDefault="00890546" w:rsidP="00BE682B">
            <w:pPr>
              <w:pStyle w:val="TableParagraph"/>
              <w:spacing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vAlign w:val="center"/>
          </w:tcPr>
          <w:p w14:paraId="3773F25D"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vAlign w:val="center"/>
          </w:tcPr>
          <w:p w14:paraId="76259F2A"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vAlign w:val="center"/>
          </w:tcPr>
          <w:p w14:paraId="1C58161B"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r>
      <w:tr w:rsidR="00934170" w:rsidRPr="00993B23" w14:paraId="6665025C" w14:textId="77777777" w:rsidTr="009C7705">
        <w:trPr>
          <w:trHeight w:val="275"/>
        </w:trPr>
        <w:tc>
          <w:tcPr>
            <w:tcW w:w="1200" w:type="dxa"/>
            <w:tcBorders>
              <w:bottom w:val="single" w:sz="4" w:space="0" w:color="auto"/>
            </w:tcBorders>
          </w:tcPr>
          <w:p w14:paraId="21C0163E" w14:textId="77777777" w:rsidR="00934170" w:rsidRPr="00993B23" w:rsidRDefault="00934170" w:rsidP="00BE682B">
            <w:pPr>
              <w:pStyle w:val="TableParagraph"/>
              <w:spacing w:before="1" w:line="257"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РН 09</w:t>
            </w:r>
          </w:p>
        </w:tc>
        <w:tc>
          <w:tcPr>
            <w:tcW w:w="890" w:type="dxa"/>
            <w:tcBorders>
              <w:bottom w:val="single" w:sz="4" w:space="0" w:color="auto"/>
            </w:tcBorders>
            <w:vAlign w:val="center"/>
          </w:tcPr>
          <w:p w14:paraId="6122127A"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tcBorders>
              <w:bottom w:val="single" w:sz="4" w:space="0" w:color="auto"/>
            </w:tcBorders>
            <w:vAlign w:val="center"/>
          </w:tcPr>
          <w:p w14:paraId="732BB6DF"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6F138012"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tcBorders>
              <w:bottom w:val="single" w:sz="4" w:space="0" w:color="auto"/>
            </w:tcBorders>
            <w:vAlign w:val="center"/>
          </w:tcPr>
          <w:p w14:paraId="5A252481"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5DF64D57"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0" w:type="dxa"/>
            <w:tcBorders>
              <w:bottom w:val="single" w:sz="4" w:space="0" w:color="auto"/>
            </w:tcBorders>
            <w:vAlign w:val="center"/>
          </w:tcPr>
          <w:p w14:paraId="4D01F2B3" w14:textId="77777777" w:rsidR="00934170" w:rsidRPr="00993B23" w:rsidRDefault="00890546" w:rsidP="00BE682B">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1" w:type="dxa"/>
            <w:tcBorders>
              <w:bottom w:val="single" w:sz="4" w:space="0" w:color="auto"/>
            </w:tcBorders>
            <w:vAlign w:val="center"/>
          </w:tcPr>
          <w:p w14:paraId="5EC88CAD" w14:textId="77777777" w:rsidR="00934170" w:rsidRPr="00993B23" w:rsidRDefault="00890546" w:rsidP="00BE682B">
            <w:pPr>
              <w:pStyle w:val="TableParagraph"/>
              <w:spacing w:line="276" w:lineRule="auto"/>
              <w:ind w:left="13" w:right="10"/>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tcBorders>
              <w:bottom w:val="single" w:sz="4" w:space="0" w:color="auto"/>
            </w:tcBorders>
            <w:vAlign w:val="center"/>
          </w:tcPr>
          <w:p w14:paraId="4EC9A5E8"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c>
          <w:tcPr>
            <w:tcW w:w="891" w:type="dxa"/>
            <w:tcBorders>
              <w:bottom w:val="single" w:sz="4" w:space="0" w:color="auto"/>
            </w:tcBorders>
            <w:vAlign w:val="center"/>
          </w:tcPr>
          <w:p w14:paraId="28EEA60D" w14:textId="77777777" w:rsidR="00934170" w:rsidRPr="00993B23" w:rsidRDefault="00934170" w:rsidP="00BE682B">
            <w:pPr>
              <w:pStyle w:val="TableParagraph"/>
              <w:spacing w:line="276" w:lineRule="auto"/>
              <w:jc w:val="center"/>
              <w:rPr>
                <w:rFonts w:ascii="Times New Roman" w:hAnsi="Times New Roman" w:cs="Times New Roman"/>
                <w:b/>
                <w:sz w:val="32"/>
                <w:szCs w:val="32"/>
                <w:lang w:val="uk-UA"/>
              </w:rPr>
            </w:pPr>
          </w:p>
        </w:tc>
      </w:tr>
      <w:tr w:rsidR="009C7705" w:rsidRPr="00993B23" w14:paraId="27F900B0" w14:textId="77777777" w:rsidTr="009C77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5"/>
        </w:trPr>
        <w:tc>
          <w:tcPr>
            <w:tcW w:w="1200" w:type="dxa"/>
            <w:tcBorders>
              <w:top w:val="single" w:sz="4" w:space="0" w:color="auto"/>
              <w:left w:val="single" w:sz="4" w:space="0" w:color="auto"/>
              <w:bottom w:val="single" w:sz="4" w:space="0" w:color="auto"/>
              <w:right w:val="single" w:sz="4" w:space="0" w:color="auto"/>
            </w:tcBorders>
          </w:tcPr>
          <w:p w14:paraId="4C1861C2" w14:textId="77777777" w:rsidR="009C7705" w:rsidRPr="00993B23" w:rsidRDefault="009C7705" w:rsidP="009C7705">
            <w:pPr>
              <w:pStyle w:val="TableParagraph"/>
              <w:spacing w:before="1" w:line="257" w:lineRule="exact"/>
              <w:ind w:left="9"/>
              <w:jc w:val="center"/>
              <w:rPr>
                <w:rFonts w:ascii="Times New Roman" w:hAnsi="Times New Roman" w:cs="Times New Roman"/>
                <w:sz w:val="28"/>
                <w:szCs w:val="28"/>
                <w:lang w:val="uk-UA"/>
              </w:rPr>
            </w:pPr>
            <w:r w:rsidRPr="00993B23">
              <w:rPr>
                <w:rFonts w:ascii="Times New Roman" w:hAnsi="Times New Roman" w:cs="Times New Roman"/>
                <w:spacing w:val="-4"/>
                <w:sz w:val="28"/>
                <w:szCs w:val="28"/>
                <w:lang w:val="uk-UA"/>
              </w:rPr>
              <w:t xml:space="preserve">РН </w:t>
            </w:r>
            <w:r>
              <w:rPr>
                <w:rFonts w:ascii="Times New Roman" w:hAnsi="Times New Roman" w:cs="Times New Roman"/>
                <w:spacing w:val="-4"/>
                <w:sz w:val="28"/>
                <w:szCs w:val="28"/>
                <w:lang w:val="uk-UA"/>
              </w:rPr>
              <w:t>10</w:t>
            </w:r>
          </w:p>
        </w:tc>
        <w:tc>
          <w:tcPr>
            <w:tcW w:w="890" w:type="dxa"/>
            <w:tcBorders>
              <w:top w:val="single" w:sz="4" w:space="0" w:color="auto"/>
              <w:left w:val="single" w:sz="4" w:space="0" w:color="auto"/>
              <w:bottom w:val="single" w:sz="4" w:space="0" w:color="auto"/>
              <w:right w:val="single" w:sz="4" w:space="0" w:color="auto"/>
            </w:tcBorders>
          </w:tcPr>
          <w:p w14:paraId="5E6B1D40"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4E4E0EEB"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239F3214"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2D50E18A"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12E92E6C"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r w:rsidRPr="00993B23">
              <w:rPr>
                <w:rFonts w:ascii="Times New Roman" w:hAnsi="Times New Roman" w:cs="Times New Roman"/>
                <w:b/>
                <w:sz w:val="32"/>
                <w:szCs w:val="32"/>
                <w:lang w:val="uk-UA"/>
              </w:rPr>
              <w:t>+</w:t>
            </w:r>
          </w:p>
        </w:tc>
        <w:tc>
          <w:tcPr>
            <w:tcW w:w="890" w:type="dxa"/>
            <w:tcBorders>
              <w:top w:val="single" w:sz="4" w:space="0" w:color="auto"/>
              <w:left w:val="single" w:sz="4" w:space="0" w:color="auto"/>
              <w:bottom w:val="single" w:sz="4" w:space="0" w:color="auto"/>
              <w:right w:val="single" w:sz="4" w:space="0" w:color="auto"/>
            </w:tcBorders>
          </w:tcPr>
          <w:p w14:paraId="16A69D0F"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10E4084B" w14:textId="77777777" w:rsidR="009C7705" w:rsidRPr="00993B23" w:rsidRDefault="009C7705" w:rsidP="00363171">
            <w:pPr>
              <w:pStyle w:val="TableParagraph"/>
              <w:spacing w:line="276" w:lineRule="auto"/>
              <w:ind w:left="13" w:right="10"/>
              <w:jc w:val="center"/>
              <w:rPr>
                <w:rFonts w:ascii="Times New Roman" w:hAnsi="Times New Roman" w:cs="Times New Roman"/>
                <w:b/>
                <w:sz w:val="32"/>
                <w:szCs w:val="32"/>
                <w:lang w:val="uk-UA"/>
              </w:rPr>
            </w:pPr>
          </w:p>
        </w:tc>
        <w:tc>
          <w:tcPr>
            <w:tcW w:w="890" w:type="dxa"/>
            <w:tcBorders>
              <w:top w:val="single" w:sz="4" w:space="0" w:color="auto"/>
              <w:left w:val="single" w:sz="4" w:space="0" w:color="auto"/>
              <w:bottom w:val="single" w:sz="4" w:space="0" w:color="auto"/>
              <w:right w:val="single" w:sz="4" w:space="0" w:color="auto"/>
            </w:tcBorders>
          </w:tcPr>
          <w:p w14:paraId="171ECF6F"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c>
          <w:tcPr>
            <w:tcW w:w="891" w:type="dxa"/>
            <w:tcBorders>
              <w:top w:val="single" w:sz="4" w:space="0" w:color="auto"/>
              <w:left w:val="single" w:sz="4" w:space="0" w:color="auto"/>
              <w:bottom w:val="single" w:sz="4" w:space="0" w:color="auto"/>
              <w:right w:val="single" w:sz="4" w:space="0" w:color="auto"/>
            </w:tcBorders>
          </w:tcPr>
          <w:p w14:paraId="140892EB" w14:textId="77777777" w:rsidR="009C7705" w:rsidRPr="00993B23" w:rsidRDefault="009C7705" w:rsidP="00363171">
            <w:pPr>
              <w:pStyle w:val="TableParagraph"/>
              <w:spacing w:line="276" w:lineRule="auto"/>
              <w:jc w:val="center"/>
              <w:rPr>
                <w:rFonts w:ascii="Times New Roman" w:hAnsi="Times New Roman" w:cs="Times New Roman"/>
                <w:b/>
                <w:sz w:val="32"/>
                <w:szCs w:val="32"/>
                <w:lang w:val="uk-UA"/>
              </w:rPr>
            </w:pPr>
          </w:p>
        </w:tc>
      </w:tr>
    </w:tbl>
    <w:p w14:paraId="169C2613" w14:textId="77777777" w:rsidR="0066274D" w:rsidRPr="00993B23" w:rsidRDefault="0066274D">
      <w:r w:rsidRPr="00993B23">
        <w:br w:type="page"/>
      </w:r>
    </w:p>
    <w:p w14:paraId="7F6D5AF9" w14:textId="77777777" w:rsidR="0066274D" w:rsidRPr="00993B23" w:rsidRDefault="0066274D" w:rsidP="0066274D">
      <w:pPr>
        <w:tabs>
          <w:tab w:val="left" w:pos="851"/>
        </w:tabs>
        <w:ind w:right="-1"/>
        <w:jc w:val="center"/>
        <w:rPr>
          <w:b/>
        </w:rPr>
      </w:pPr>
      <w:r w:rsidRPr="00993B23">
        <w:rPr>
          <w:b/>
        </w:rPr>
        <w:lastRenderedPageBreak/>
        <w:t>6. ХАРАКТЕРИСТИКА СИСТЕМИ ВНУТРІШНЬОГО ЗАБЕЗПЕЧЕННЯ ЯКОСТІ ВИЩОЇ ОСВІТИ</w:t>
      </w:r>
    </w:p>
    <w:p w14:paraId="21480BE1" w14:textId="77777777" w:rsidR="0066274D" w:rsidRPr="00993B23" w:rsidRDefault="0066274D" w:rsidP="0066274D">
      <w:pPr>
        <w:tabs>
          <w:tab w:val="left" w:pos="851"/>
        </w:tabs>
        <w:ind w:right="-1" w:firstLine="567"/>
        <w:jc w:val="center"/>
        <w:rPr>
          <w:b/>
        </w:rPr>
      </w:pPr>
    </w:p>
    <w:p w14:paraId="63FC6F4F" w14:textId="77777777" w:rsidR="0066274D" w:rsidRPr="00993B23" w:rsidRDefault="0066274D" w:rsidP="0066274D">
      <w:pPr>
        <w:tabs>
          <w:tab w:val="left" w:pos="851"/>
        </w:tabs>
        <w:ind w:right="-1" w:firstLine="567"/>
        <w:jc w:val="both"/>
      </w:pPr>
      <w:r w:rsidRPr="00993B23">
        <w:t xml:space="preserve">У Академії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 </w:t>
      </w:r>
    </w:p>
    <w:p w14:paraId="664708DB"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 визначення принципів та процедур забезпечення якості вищої освіти; </w:t>
      </w:r>
    </w:p>
    <w:p w14:paraId="4E2BAD9F"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здійснення моніторингу та періодичного перегляду освітніх програм; </w:t>
      </w:r>
    </w:p>
    <w:p w14:paraId="7CB09476"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щорічне оцінювання здобувачів вищої освіти, науково-педагогічних і педагогічних працівників закладу вищої освіти; </w:t>
      </w:r>
    </w:p>
    <w:p w14:paraId="1D3C5BB2"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 забезпечення підвищення кваліфікації педагогічних, наукових і науково-педагогічних працівників; </w:t>
      </w:r>
    </w:p>
    <w:p w14:paraId="2F9673A3"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забезпечення наявності необхідних ресурсів для організації освітнього процесу, у тому числі самостійної роботи здобувачів, за кожною освітньою програмою; </w:t>
      </w:r>
    </w:p>
    <w:p w14:paraId="39DF01FE"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 забезпечення наявності інформаційних систем для ефективного управління освітнім процесом; </w:t>
      </w:r>
    </w:p>
    <w:p w14:paraId="3B5C3594"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 забезпечення публічності інформації про освітні програми, ступені вищої освіти та кваліфікації; </w:t>
      </w:r>
    </w:p>
    <w:p w14:paraId="5B805378" w14:textId="77777777" w:rsidR="0066274D" w:rsidRPr="00993B23" w:rsidRDefault="0066274D" w:rsidP="0066274D">
      <w:pPr>
        <w:pStyle w:val="a3"/>
        <w:widowControl w:val="0"/>
        <w:numPr>
          <w:ilvl w:val="0"/>
          <w:numId w:val="1"/>
        </w:numPr>
        <w:tabs>
          <w:tab w:val="left" w:pos="851"/>
        </w:tabs>
        <w:autoSpaceDE w:val="0"/>
        <w:autoSpaceDN w:val="0"/>
        <w:ind w:left="0" w:right="-1" w:firstLine="567"/>
        <w:contextualSpacing w:val="0"/>
        <w:jc w:val="both"/>
      </w:pPr>
      <w:r w:rsidRPr="00993B23">
        <w:t xml:space="preserve">забезпечення ефективної системи запобігання та виявлення академічного плагіату у наукових працях працівників закладів вищої освіти і здобувачів вищої освіти; </w:t>
      </w:r>
    </w:p>
    <w:p w14:paraId="650F013A" w14:textId="77777777" w:rsidR="0066274D" w:rsidRPr="00993B23" w:rsidRDefault="0066274D" w:rsidP="0066274D">
      <w:pPr>
        <w:tabs>
          <w:tab w:val="left" w:pos="851"/>
        </w:tabs>
        <w:ind w:right="-1" w:firstLine="567"/>
        <w:jc w:val="both"/>
      </w:pPr>
      <w:r w:rsidRPr="00993B23">
        <w:t xml:space="preserve">Система забезпечення </w:t>
      </w:r>
      <w:proofErr w:type="spellStart"/>
      <w:r w:rsidRPr="00993B23">
        <w:t>Акадеиією</w:t>
      </w:r>
      <w:proofErr w:type="spellEnd"/>
      <w:r w:rsidRPr="00993B23">
        <w:t xml:space="preserve"> якості освітньої діяльності та якості вищої освіти (система внутрішнього забезпечення якості)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0BAEF7B9" w14:textId="77777777" w:rsidR="0066274D" w:rsidRPr="00993B23" w:rsidRDefault="0066274D">
      <w:r w:rsidRPr="00993B23">
        <w:br w:type="page"/>
      </w:r>
    </w:p>
    <w:p w14:paraId="52622C07" w14:textId="77777777" w:rsidR="002A3B57" w:rsidRPr="00993B23" w:rsidRDefault="002A3B57" w:rsidP="002A3B57">
      <w:pPr>
        <w:pStyle w:val="a8"/>
        <w:spacing w:before="0" w:beforeAutospacing="0" w:after="0" w:afterAutospacing="0"/>
        <w:jc w:val="center"/>
        <w:rPr>
          <w:rStyle w:val="a9"/>
          <w:sz w:val="28"/>
          <w:szCs w:val="28"/>
        </w:rPr>
      </w:pPr>
      <w:r w:rsidRPr="00993B23">
        <w:rPr>
          <w:rStyle w:val="a9"/>
          <w:sz w:val="28"/>
          <w:szCs w:val="28"/>
        </w:rPr>
        <w:lastRenderedPageBreak/>
        <w:t>7. ПЕРЕЛІК НОРМАТИВНИХ ДОКУМЕНТІВ, НА ЯКИХ БАЗУЄТЬСЯ ОСВІТНЬО-НАУКОВА ПРОГРАМА</w:t>
      </w:r>
    </w:p>
    <w:p w14:paraId="1B3FEEBF" w14:textId="77777777" w:rsidR="002A3B57" w:rsidRPr="00993B23" w:rsidRDefault="002A3B57" w:rsidP="002A3B57">
      <w:pPr>
        <w:pStyle w:val="a8"/>
        <w:spacing w:before="0" w:beforeAutospacing="0" w:after="0" w:afterAutospacing="0"/>
        <w:rPr>
          <w:sz w:val="28"/>
          <w:szCs w:val="28"/>
        </w:rPr>
      </w:pPr>
    </w:p>
    <w:p w14:paraId="7EB6E5EE"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Закон України від 01.07.2014 р. «Про вищу освіту» [Режим доступу: http://zakon5.rada.gov.ua/laws/show/2145-19].</w:t>
      </w:r>
    </w:p>
    <w:p w14:paraId="499FE5C7"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Закон України від 05.09.2017 р. № 2145-VIII «Про освіту» – [Режим доступу: http://zakon5.rada.gov.ua/laws/show/2145-19].</w:t>
      </w:r>
    </w:p>
    <w:p w14:paraId="163EE920"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29.04.2015 р. № 266 [Режим доступу: http://zakon4.rada.gov.ua/laws/show/266-2015-п].</w:t>
      </w:r>
    </w:p>
    <w:p w14:paraId="06821E56"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Постанова Кабінету Міністрів України «Про затвердження Національної рамки кваліфікацій» від 23.11.2011 р. № 1341 [Режим доступу: http://zakon4.rada.gov.ua/laws/show/1341-2011-п].</w:t>
      </w:r>
    </w:p>
    <w:p w14:paraId="48D27513"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Національна рамка кваліфікацій (в редакції постанови Кабінету Міністрів України від 25 червня 2020 р. № 519). [Режим доступу: https://zakon.rada.gov.ua/laws/show/519-2020-%D0%BF#Text]</w:t>
      </w:r>
    </w:p>
    <w:p w14:paraId="4CE23DB5"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Національний класифікатор України: «Класифікація видів економічної діяльності» ДК 009: 2010 [Режим доступу: http://www.ukrstat.gov.ua/].</w:t>
      </w:r>
    </w:p>
    <w:p w14:paraId="1E66207F"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Національний класифікатор України: «Класифікатор професій» ДК 003: 2010ДК 003:2010 [Режим доступу: http://www.dk003.com].</w:t>
      </w:r>
    </w:p>
    <w:p w14:paraId="4EF97683"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Методичні рекомендації щодо розроблення стандартів вищої освіти. Затверджені Наказом Міністерства освіти і науки України від 01.06.2017 р. № 600 (у редакції наказу Міністерства освіти і науки України від 30.04.2020 р. № 584 https://mon.gov.ua/storage/app/media/vyshcha/naukovo-metodychna_rada/2020-metod-rekomendaciyi.docx</w:t>
      </w:r>
    </w:p>
    <w:p w14:paraId="53445947"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Постанова Кабінету Міністрів України «Про затвердження Порядку підготовки здобувачів вищої освіти ступеня доктора філософії та доктора наук у вищих навчальних закладах (наукових установах)» від 23 березня 2016 р. № 261 URL: https://zakon.rada.gov.ua/laws/show/261-2016-%D0%BF#Text</w:t>
      </w:r>
    </w:p>
    <w:p w14:paraId="0021E2E5"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Постанова Кабінету Міністрів України «Про затвердження Порядку підготовки здобувачів вищої освіти ступеня доктора філософії та доктора наук у закладах вищої освіти (наукових установах)» від 23 березня 2016 р. № 261 із змінами (в редакції постанови Кабінету Міністрів України від 03.04.2019 № 283)</w:t>
      </w:r>
    </w:p>
    <w:p w14:paraId="2F0A2676"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Постанова Кабінету Міністрів України «Про затвердження ліцензійних умов провадження освітньої діяльності» від 30.12.2015 № 1187 (в редакції постанови Кабінету Міністрів України від 24.03.2021 № 365)</w:t>
      </w:r>
    </w:p>
    <w:p w14:paraId="33724A58"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Стандарти та рекомендації щодо забезпечення якості в Європейському просторі вищої освіти (ESG). URL: https://ihed.org.ua/wp-content/uploads/2018/10/04_2016_ESG_2015.pdf.</w:t>
      </w:r>
    </w:p>
    <w:p w14:paraId="429AF327" w14:textId="77777777" w:rsidR="002A3B57" w:rsidRPr="00993B23" w:rsidRDefault="002A3B57" w:rsidP="002A3B57">
      <w:pPr>
        <w:pStyle w:val="a8"/>
        <w:numPr>
          <w:ilvl w:val="0"/>
          <w:numId w:val="2"/>
        </w:numPr>
        <w:tabs>
          <w:tab w:val="clear" w:pos="720"/>
          <w:tab w:val="num" w:pos="567"/>
        </w:tabs>
        <w:spacing w:before="0" w:beforeAutospacing="0" w:after="0" w:afterAutospacing="0"/>
        <w:ind w:left="426" w:hanging="426"/>
        <w:jc w:val="both"/>
        <w:rPr>
          <w:sz w:val="28"/>
          <w:szCs w:val="28"/>
        </w:rPr>
      </w:pPr>
      <w:r w:rsidRPr="00993B23">
        <w:rPr>
          <w:sz w:val="28"/>
          <w:szCs w:val="28"/>
        </w:rPr>
        <w:t>Стандарт вищої освіти третього (</w:t>
      </w:r>
      <w:proofErr w:type="spellStart"/>
      <w:r w:rsidRPr="00993B23">
        <w:rPr>
          <w:sz w:val="28"/>
          <w:szCs w:val="28"/>
        </w:rPr>
        <w:t>освітньо</w:t>
      </w:r>
      <w:proofErr w:type="spellEnd"/>
      <w:r w:rsidRPr="00993B23">
        <w:rPr>
          <w:sz w:val="28"/>
          <w:szCs w:val="28"/>
        </w:rPr>
        <w:t xml:space="preserve">-наукового) рівня ступеня доктора філософії галузі знань 05 Соціальні та поведінкові науки за </w:t>
      </w:r>
      <w:r w:rsidRPr="00993B23">
        <w:rPr>
          <w:sz w:val="28"/>
          <w:szCs w:val="28"/>
        </w:rPr>
        <w:lastRenderedPageBreak/>
        <w:t>спеціальністю 051 Економіка, затверджений та введений в дію наказом Міністерства освіти і науки України від 10.05.2022 р. № 424. URL: https://mon.gov.ua/static-objects/mon/sites/1/vishcha-osvita/zatverdzheni%20standarty/2022/05/10-051-Ekonom.dokt.fil.424.16.09.2022.pdf.</w:t>
      </w:r>
    </w:p>
    <w:p w14:paraId="4D6EE932" w14:textId="77777777" w:rsidR="00CD282D" w:rsidRPr="00993B23" w:rsidRDefault="002A3B57"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proofErr w:type="spellStart"/>
      <w:r w:rsidRPr="00993B23">
        <w:rPr>
          <w:sz w:val="28"/>
          <w:szCs w:val="28"/>
        </w:rPr>
        <w:t>International</w:t>
      </w:r>
      <w:proofErr w:type="spellEnd"/>
      <w:r w:rsidRPr="00993B23">
        <w:rPr>
          <w:sz w:val="28"/>
          <w:szCs w:val="28"/>
        </w:rPr>
        <w:t xml:space="preserve"> Standard </w:t>
      </w:r>
      <w:proofErr w:type="spellStart"/>
      <w:r w:rsidRPr="00993B23">
        <w:rPr>
          <w:sz w:val="28"/>
          <w:szCs w:val="28"/>
        </w:rPr>
        <w:t>Classification</w:t>
      </w:r>
      <w:proofErr w:type="spellEnd"/>
      <w:r w:rsidRPr="00993B23">
        <w:rPr>
          <w:sz w:val="28"/>
          <w:szCs w:val="28"/>
        </w:rPr>
        <w:t xml:space="preserve"> </w:t>
      </w:r>
      <w:proofErr w:type="spellStart"/>
      <w:r w:rsidRPr="00993B23">
        <w:rPr>
          <w:sz w:val="28"/>
          <w:szCs w:val="28"/>
        </w:rPr>
        <w:t>of</w:t>
      </w:r>
      <w:proofErr w:type="spellEnd"/>
      <w:r w:rsidRPr="00993B23">
        <w:rPr>
          <w:sz w:val="28"/>
          <w:szCs w:val="28"/>
        </w:rPr>
        <w:t xml:space="preserve"> </w:t>
      </w:r>
      <w:proofErr w:type="spellStart"/>
      <w:r w:rsidRPr="00993B23">
        <w:rPr>
          <w:sz w:val="28"/>
          <w:szCs w:val="28"/>
        </w:rPr>
        <w:t>Education</w:t>
      </w:r>
      <w:proofErr w:type="spellEnd"/>
      <w:r w:rsidRPr="00993B23">
        <w:rPr>
          <w:sz w:val="28"/>
          <w:szCs w:val="28"/>
        </w:rPr>
        <w:t xml:space="preserve"> (ISCED 2011): UNESCO </w:t>
      </w:r>
      <w:proofErr w:type="spellStart"/>
      <w:r w:rsidRPr="00993B23">
        <w:rPr>
          <w:sz w:val="28"/>
          <w:szCs w:val="28"/>
        </w:rPr>
        <w:t>Institute</w:t>
      </w:r>
      <w:proofErr w:type="spellEnd"/>
      <w:r w:rsidRPr="00993B23">
        <w:rPr>
          <w:sz w:val="28"/>
          <w:szCs w:val="28"/>
        </w:rPr>
        <w:t xml:space="preserve"> </w:t>
      </w:r>
      <w:proofErr w:type="spellStart"/>
      <w:r w:rsidRPr="00993B23">
        <w:rPr>
          <w:sz w:val="28"/>
          <w:szCs w:val="28"/>
        </w:rPr>
        <w:t>for</w:t>
      </w:r>
      <w:proofErr w:type="spellEnd"/>
      <w:r w:rsidRPr="00993B23">
        <w:rPr>
          <w:sz w:val="28"/>
          <w:szCs w:val="28"/>
        </w:rPr>
        <w:t xml:space="preserve"> </w:t>
      </w:r>
      <w:proofErr w:type="spellStart"/>
      <w:r w:rsidRPr="00993B23">
        <w:rPr>
          <w:sz w:val="28"/>
          <w:szCs w:val="28"/>
        </w:rPr>
        <w:t>Statistics</w:t>
      </w:r>
      <w:proofErr w:type="spellEnd"/>
      <w:r w:rsidRPr="00993B23">
        <w:rPr>
          <w:sz w:val="28"/>
          <w:szCs w:val="28"/>
        </w:rPr>
        <w:t xml:space="preserve">. URL: </w:t>
      </w:r>
      <w:r w:rsidR="00CD282D" w:rsidRPr="00993B23">
        <w:rPr>
          <w:sz w:val="28"/>
          <w:szCs w:val="28"/>
        </w:rPr>
        <w:t>http://uis.unesco.org/sites/default/files/documents/international-standard-classification-of-education-isced-2011-en.pdf</w:t>
      </w:r>
      <w:r w:rsidRPr="00993B23">
        <w:rPr>
          <w:sz w:val="28"/>
          <w:szCs w:val="28"/>
        </w:rPr>
        <w:t>.</w:t>
      </w:r>
    </w:p>
    <w:p w14:paraId="32F50EB0" w14:textId="77777777" w:rsidR="00CD282D" w:rsidRPr="00993B23" w:rsidRDefault="00CD282D"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r w:rsidRPr="00993B23">
        <w:rPr>
          <w:rStyle w:val="a9"/>
          <w:b w:val="0"/>
          <w:sz w:val="28"/>
          <w:szCs w:val="28"/>
        </w:rPr>
        <w:t xml:space="preserve">ISCED </w:t>
      </w:r>
      <w:proofErr w:type="spellStart"/>
      <w:r w:rsidRPr="00993B23">
        <w:rPr>
          <w:rStyle w:val="a9"/>
          <w:b w:val="0"/>
          <w:sz w:val="28"/>
          <w:szCs w:val="28"/>
        </w:rPr>
        <w:t>Fields</w:t>
      </w:r>
      <w:proofErr w:type="spellEnd"/>
      <w:r w:rsidRPr="00993B23">
        <w:rPr>
          <w:rStyle w:val="a9"/>
          <w:b w:val="0"/>
          <w:sz w:val="28"/>
          <w:szCs w:val="28"/>
        </w:rPr>
        <w:t xml:space="preserve"> </w:t>
      </w:r>
      <w:proofErr w:type="spellStart"/>
      <w:r w:rsidRPr="00993B23">
        <w:rPr>
          <w:rStyle w:val="a9"/>
          <w:b w:val="0"/>
          <w:sz w:val="28"/>
          <w:szCs w:val="28"/>
        </w:rPr>
        <w:t>of</w:t>
      </w:r>
      <w:proofErr w:type="spellEnd"/>
      <w:r w:rsidRPr="00993B23">
        <w:rPr>
          <w:rStyle w:val="a9"/>
          <w:b w:val="0"/>
          <w:sz w:val="28"/>
          <w:szCs w:val="28"/>
        </w:rPr>
        <w:t xml:space="preserve"> </w:t>
      </w:r>
      <w:proofErr w:type="spellStart"/>
      <w:r w:rsidRPr="00993B23">
        <w:rPr>
          <w:rStyle w:val="a9"/>
          <w:b w:val="0"/>
          <w:sz w:val="28"/>
          <w:szCs w:val="28"/>
        </w:rPr>
        <w:t>Education</w:t>
      </w:r>
      <w:proofErr w:type="spellEnd"/>
      <w:r w:rsidRPr="00993B23">
        <w:rPr>
          <w:rStyle w:val="a9"/>
          <w:b w:val="0"/>
          <w:sz w:val="28"/>
          <w:szCs w:val="28"/>
        </w:rPr>
        <w:t xml:space="preserve"> </w:t>
      </w:r>
      <w:proofErr w:type="spellStart"/>
      <w:r w:rsidRPr="00993B23">
        <w:rPr>
          <w:rStyle w:val="a9"/>
          <w:b w:val="0"/>
          <w:sz w:val="28"/>
          <w:szCs w:val="28"/>
        </w:rPr>
        <w:t>and</w:t>
      </w:r>
      <w:proofErr w:type="spellEnd"/>
      <w:r w:rsidRPr="00993B23">
        <w:rPr>
          <w:rStyle w:val="a9"/>
          <w:b w:val="0"/>
          <w:sz w:val="28"/>
          <w:szCs w:val="28"/>
        </w:rPr>
        <w:t xml:space="preserve"> </w:t>
      </w:r>
      <w:proofErr w:type="spellStart"/>
      <w:r w:rsidRPr="00993B23">
        <w:rPr>
          <w:rStyle w:val="a9"/>
          <w:b w:val="0"/>
          <w:sz w:val="28"/>
          <w:szCs w:val="28"/>
        </w:rPr>
        <w:t>Training</w:t>
      </w:r>
      <w:proofErr w:type="spellEnd"/>
      <w:r w:rsidRPr="00993B23">
        <w:rPr>
          <w:rStyle w:val="a9"/>
          <w:b w:val="0"/>
          <w:sz w:val="28"/>
          <w:szCs w:val="28"/>
        </w:rPr>
        <w:t xml:space="preserve"> 2013 (ISCED-F 2013):</w:t>
      </w:r>
      <w:r w:rsidRPr="00993B23">
        <w:rPr>
          <w:sz w:val="28"/>
          <w:szCs w:val="28"/>
        </w:rPr>
        <w:t xml:space="preserve"> UNESCO </w:t>
      </w:r>
      <w:proofErr w:type="spellStart"/>
      <w:r w:rsidRPr="00993B23">
        <w:rPr>
          <w:sz w:val="28"/>
          <w:szCs w:val="28"/>
        </w:rPr>
        <w:t>Institute</w:t>
      </w:r>
      <w:proofErr w:type="spellEnd"/>
      <w:r w:rsidRPr="00993B23">
        <w:rPr>
          <w:sz w:val="28"/>
          <w:szCs w:val="28"/>
        </w:rPr>
        <w:t xml:space="preserve"> </w:t>
      </w:r>
      <w:proofErr w:type="spellStart"/>
      <w:r w:rsidRPr="00993B23">
        <w:rPr>
          <w:sz w:val="28"/>
          <w:szCs w:val="28"/>
        </w:rPr>
        <w:t>for</w:t>
      </w:r>
      <w:proofErr w:type="spellEnd"/>
      <w:r w:rsidRPr="00993B23">
        <w:rPr>
          <w:sz w:val="28"/>
          <w:szCs w:val="28"/>
        </w:rPr>
        <w:t xml:space="preserve"> </w:t>
      </w:r>
      <w:proofErr w:type="spellStart"/>
      <w:r w:rsidRPr="00993B23">
        <w:rPr>
          <w:sz w:val="28"/>
          <w:szCs w:val="28"/>
        </w:rPr>
        <w:t>Statistics</w:t>
      </w:r>
      <w:proofErr w:type="spellEnd"/>
      <w:r w:rsidRPr="00993B23">
        <w:rPr>
          <w:sz w:val="28"/>
          <w:szCs w:val="28"/>
        </w:rPr>
        <w:t>. URL: http://uis.unesco.org/sites/default/files/documents/international-standard-classification-of-education-fields-of-education-and-training-2013-detailed-field-descriptions-2015-en.pdf.</w:t>
      </w:r>
    </w:p>
    <w:p w14:paraId="7E414283" w14:textId="77777777" w:rsidR="00CD282D" w:rsidRPr="00993B23" w:rsidRDefault="00CD282D"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proofErr w:type="spellStart"/>
      <w:r w:rsidRPr="00993B23">
        <w:rPr>
          <w:rStyle w:val="a9"/>
          <w:b w:val="0"/>
          <w:sz w:val="28"/>
          <w:szCs w:val="28"/>
        </w:rPr>
        <w:t>The</w:t>
      </w:r>
      <w:proofErr w:type="spellEnd"/>
      <w:r w:rsidRPr="00993B23">
        <w:rPr>
          <w:rStyle w:val="a9"/>
          <w:b w:val="0"/>
          <w:sz w:val="28"/>
          <w:szCs w:val="28"/>
        </w:rPr>
        <w:t xml:space="preserve"> </w:t>
      </w:r>
      <w:proofErr w:type="spellStart"/>
      <w:r w:rsidRPr="00993B23">
        <w:rPr>
          <w:rStyle w:val="a9"/>
          <w:b w:val="0"/>
          <w:sz w:val="28"/>
          <w:szCs w:val="28"/>
        </w:rPr>
        <w:t>European</w:t>
      </w:r>
      <w:proofErr w:type="spellEnd"/>
      <w:r w:rsidRPr="00993B23">
        <w:rPr>
          <w:rStyle w:val="a9"/>
          <w:b w:val="0"/>
          <w:sz w:val="28"/>
          <w:szCs w:val="28"/>
        </w:rPr>
        <w:t xml:space="preserve"> </w:t>
      </w:r>
      <w:proofErr w:type="spellStart"/>
      <w:r w:rsidRPr="00993B23">
        <w:rPr>
          <w:rStyle w:val="a9"/>
          <w:b w:val="0"/>
          <w:sz w:val="28"/>
          <w:szCs w:val="28"/>
        </w:rPr>
        <w:t>Qualifications</w:t>
      </w:r>
      <w:proofErr w:type="spellEnd"/>
      <w:r w:rsidRPr="00993B23">
        <w:rPr>
          <w:rStyle w:val="a9"/>
          <w:b w:val="0"/>
          <w:sz w:val="28"/>
          <w:szCs w:val="28"/>
        </w:rPr>
        <w:t xml:space="preserve"> </w:t>
      </w:r>
      <w:proofErr w:type="spellStart"/>
      <w:r w:rsidRPr="00993B23">
        <w:rPr>
          <w:rStyle w:val="a9"/>
          <w:b w:val="0"/>
          <w:sz w:val="28"/>
          <w:szCs w:val="28"/>
        </w:rPr>
        <w:t>Framework</w:t>
      </w:r>
      <w:proofErr w:type="spellEnd"/>
      <w:r w:rsidRPr="00993B23">
        <w:rPr>
          <w:rStyle w:val="a9"/>
          <w:sz w:val="28"/>
          <w:szCs w:val="28"/>
        </w:rPr>
        <w:t>:</w:t>
      </w:r>
      <w:r w:rsidRPr="00993B23">
        <w:rPr>
          <w:sz w:val="28"/>
          <w:szCs w:val="28"/>
        </w:rPr>
        <w:t xml:space="preserve"> </w:t>
      </w:r>
      <w:proofErr w:type="spellStart"/>
      <w:r w:rsidRPr="00993B23">
        <w:rPr>
          <w:sz w:val="28"/>
          <w:szCs w:val="28"/>
        </w:rPr>
        <w:t>Supporting</w:t>
      </w:r>
      <w:proofErr w:type="spellEnd"/>
      <w:r w:rsidRPr="00993B23">
        <w:rPr>
          <w:sz w:val="28"/>
          <w:szCs w:val="28"/>
        </w:rPr>
        <w:t xml:space="preserve"> </w:t>
      </w:r>
      <w:proofErr w:type="spellStart"/>
      <w:r w:rsidRPr="00993B23">
        <w:rPr>
          <w:sz w:val="28"/>
          <w:szCs w:val="28"/>
        </w:rPr>
        <w:t>Learning</w:t>
      </w:r>
      <w:proofErr w:type="spellEnd"/>
      <w:r w:rsidRPr="00993B23">
        <w:rPr>
          <w:sz w:val="28"/>
          <w:szCs w:val="28"/>
        </w:rPr>
        <w:t xml:space="preserve">, </w:t>
      </w:r>
      <w:proofErr w:type="spellStart"/>
      <w:r w:rsidRPr="00993B23">
        <w:rPr>
          <w:sz w:val="28"/>
          <w:szCs w:val="28"/>
        </w:rPr>
        <w:t>Work</w:t>
      </w:r>
      <w:proofErr w:type="spellEnd"/>
      <w:r w:rsidRPr="00993B23">
        <w:rPr>
          <w:sz w:val="28"/>
          <w:szCs w:val="28"/>
        </w:rPr>
        <w:t xml:space="preserve"> </w:t>
      </w:r>
      <w:proofErr w:type="spellStart"/>
      <w:r w:rsidRPr="00993B23">
        <w:rPr>
          <w:sz w:val="28"/>
          <w:szCs w:val="28"/>
        </w:rPr>
        <w:t>and</w:t>
      </w:r>
      <w:proofErr w:type="spellEnd"/>
      <w:r w:rsidRPr="00993B23">
        <w:rPr>
          <w:sz w:val="28"/>
          <w:szCs w:val="28"/>
        </w:rPr>
        <w:t xml:space="preserve"> </w:t>
      </w:r>
      <w:proofErr w:type="spellStart"/>
      <w:r w:rsidRPr="00993B23">
        <w:rPr>
          <w:sz w:val="28"/>
          <w:szCs w:val="28"/>
        </w:rPr>
        <w:t>Cross-Border</w:t>
      </w:r>
      <w:proofErr w:type="spellEnd"/>
      <w:r w:rsidRPr="00993B23">
        <w:rPr>
          <w:sz w:val="28"/>
          <w:szCs w:val="28"/>
        </w:rPr>
        <w:t xml:space="preserve"> </w:t>
      </w:r>
      <w:proofErr w:type="spellStart"/>
      <w:r w:rsidRPr="00993B23">
        <w:rPr>
          <w:sz w:val="28"/>
          <w:szCs w:val="28"/>
        </w:rPr>
        <w:t>Mobility</w:t>
      </w:r>
      <w:proofErr w:type="spellEnd"/>
      <w:r w:rsidRPr="00993B23">
        <w:rPr>
          <w:sz w:val="28"/>
          <w:szCs w:val="28"/>
        </w:rPr>
        <w:t>. URL: http://www.ehea.info/Upload/TPG_A_QF_RO_MK_1_EQF_Brochure.pdf.</w:t>
      </w:r>
    </w:p>
    <w:p w14:paraId="28A18DDB" w14:textId="77777777" w:rsidR="00CD282D" w:rsidRPr="00993B23" w:rsidRDefault="00CD282D"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r w:rsidRPr="00993B23">
        <w:rPr>
          <w:rStyle w:val="a9"/>
          <w:b w:val="0"/>
          <w:sz w:val="28"/>
          <w:szCs w:val="28"/>
        </w:rPr>
        <w:t xml:space="preserve">QF-EHEA – </w:t>
      </w:r>
      <w:proofErr w:type="spellStart"/>
      <w:r w:rsidRPr="00993B23">
        <w:rPr>
          <w:rStyle w:val="a9"/>
          <w:b w:val="0"/>
          <w:sz w:val="28"/>
          <w:szCs w:val="28"/>
        </w:rPr>
        <w:t>Qualification</w:t>
      </w:r>
      <w:proofErr w:type="spellEnd"/>
      <w:r w:rsidRPr="00993B23">
        <w:rPr>
          <w:rStyle w:val="a9"/>
          <w:b w:val="0"/>
          <w:sz w:val="28"/>
          <w:szCs w:val="28"/>
        </w:rPr>
        <w:t xml:space="preserve"> </w:t>
      </w:r>
      <w:proofErr w:type="spellStart"/>
      <w:r w:rsidRPr="00993B23">
        <w:rPr>
          <w:rStyle w:val="a9"/>
          <w:b w:val="0"/>
          <w:sz w:val="28"/>
          <w:szCs w:val="28"/>
        </w:rPr>
        <w:t>Framework</w:t>
      </w:r>
      <w:proofErr w:type="spellEnd"/>
      <w:r w:rsidRPr="00993B23">
        <w:rPr>
          <w:rStyle w:val="a9"/>
          <w:b w:val="0"/>
          <w:sz w:val="28"/>
          <w:szCs w:val="28"/>
        </w:rPr>
        <w:t xml:space="preserve"> </w:t>
      </w:r>
      <w:proofErr w:type="spellStart"/>
      <w:r w:rsidRPr="00993B23">
        <w:rPr>
          <w:rStyle w:val="a9"/>
          <w:b w:val="0"/>
          <w:sz w:val="28"/>
          <w:szCs w:val="28"/>
        </w:rPr>
        <w:t>of</w:t>
      </w:r>
      <w:proofErr w:type="spellEnd"/>
      <w:r w:rsidRPr="00993B23">
        <w:rPr>
          <w:rStyle w:val="a9"/>
          <w:b w:val="0"/>
          <w:sz w:val="28"/>
          <w:szCs w:val="28"/>
        </w:rPr>
        <w:t xml:space="preserve"> </w:t>
      </w:r>
      <w:proofErr w:type="spellStart"/>
      <w:r w:rsidRPr="00993B23">
        <w:rPr>
          <w:rStyle w:val="a9"/>
          <w:b w:val="0"/>
          <w:sz w:val="28"/>
          <w:szCs w:val="28"/>
        </w:rPr>
        <w:t>the</w:t>
      </w:r>
      <w:proofErr w:type="spellEnd"/>
      <w:r w:rsidRPr="00993B23">
        <w:rPr>
          <w:rStyle w:val="a9"/>
          <w:b w:val="0"/>
          <w:sz w:val="28"/>
          <w:szCs w:val="28"/>
        </w:rPr>
        <w:t xml:space="preserve"> </w:t>
      </w:r>
      <w:proofErr w:type="spellStart"/>
      <w:r w:rsidRPr="00993B23">
        <w:rPr>
          <w:rStyle w:val="a9"/>
          <w:b w:val="0"/>
          <w:sz w:val="28"/>
          <w:szCs w:val="28"/>
        </w:rPr>
        <w:t>European</w:t>
      </w:r>
      <w:proofErr w:type="spellEnd"/>
      <w:r w:rsidRPr="00993B23">
        <w:rPr>
          <w:rStyle w:val="a9"/>
          <w:b w:val="0"/>
          <w:sz w:val="28"/>
          <w:szCs w:val="28"/>
        </w:rPr>
        <w:t xml:space="preserve"> </w:t>
      </w:r>
      <w:proofErr w:type="spellStart"/>
      <w:r w:rsidRPr="00993B23">
        <w:rPr>
          <w:rStyle w:val="a9"/>
          <w:b w:val="0"/>
          <w:sz w:val="28"/>
          <w:szCs w:val="28"/>
        </w:rPr>
        <w:t>Higher</w:t>
      </w:r>
      <w:proofErr w:type="spellEnd"/>
      <w:r w:rsidRPr="00993B23">
        <w:rPr>
          <w:rStyle w:val="a9"/>
          <w:b w:val="0"/>
          <w:sz w:val="28"/>
          <w:szCs w:val="28"/>
        </w:rPr>
        <w:t xml:space="preserve"> </w:t>
      </w:r>
      <w:proofErr w:type="spellStart"/>
      <w:r w:rsidRPr="00993B23">
        <w:rPr>
          <w:rStyle w:val="a9"/>
          <w:b w:val="0"/>
          <w:sz w:val="28"/>
          <w:szCs w:val="28"/>
        </w:rPr>
        <w:t>Education</w:t>
      </w:r>
      <w:proofErr w:type="spellEnd"/>
      <w:r w:rsidRPr="00993B23">
        <w:rPr>
          <w:rStyle w:val="a9"/>
          <w:b w:val="0"/>
          <w:sz w:val="28"/>
          <w:szCs w:val="28"/>
        </w:rPr>
        <w:t xml:space="preserve"> </w:t>
      </w:r>
      <w:proofErr w:type="spellStart"/>
      <w:r w:rsidRPr="00993B23">
        <w:rPr>
          <w:rStyle w:val="a9"/>
          <w:b w:val="0"/>
          <w:sz w:val="28"/>
          <w:szCs w:val="28"/>
        </w:rPr>
        <w:t>Area</w:t>
      </w:r>
      <w:proofErr w:type="spellEnd"/>
      <w:r w:rsidRPr="00993B23">
        <w:rPr>
          <w:rStyle w:val="a9"/>
          <w:sz w:val="28"/>
          <w:szCs w:val="28"/>
        </w:rPr>
        <w:t xml:space="preserve">. </w:t>
      </w:r>
      <w:r w:rsidRPr="00993B23">
        <w:rPr>
          <w:sz w:val="28"/>
          <w:szCs w:val="28"/>
        </w:rPr>
        <w:t>URL: http://www.ehea.info/Upload/document/ministerial_declarations/EHEAParis2018_Communique_AppendixIII_952778.pdf.</w:t>
      </w:r>
    </w:p>
    <w:p w14:paraId="58CBE48C" w14:textId="77777777" w:rsidR="00CD282D" w:rsidRPr="00993B23" w:rsidRDefault="00CD282D"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r w:rsidRPr="00993B23">
        <w:rPr>
          <w:rStyle w:val="a9"/>
          <w:b w:val="0"/>
          <w:sz w:val="28"/>
          <w:szCs w:val="28"/>
        </w:rPr>
        <w:t>TUNING</w:t>
      </w:r>
      <w:r w:rsidRPr="00993B23">
        <w:rPr>
          <w:sz w:val="28"/>
          <w:szCs w:val="28"/>
        </w:rPr>
        <w:t xml:space="preserve"> (для ознайомлення зі спеціальними (фаховими) і загальними </w:t>
      </w:r>
      <w:proofErr w:type="spellStart"/>
      <w:r w:rsidRPr="00993B23">
        <w:rPr>
          <w:sz w:val="28"/>
          <w:szCs w:val="28"/>
        </w:rPr>
        <w:t>компетентностями</w:t>
      </w:r>
      <w:proofErr w:type="spellEnd"/>
      <w:r w:rsidRPr="00993B23">
        <w:rPr>
          <w:sz w:val="28"/>
          <w:szCs w:val="28"/>
        </w:rPr>
        <w:t xml:space="preserve"> та прикладами стандартів). URL: http://www.unideusto.org/tuningeu.</w:t>
      </w:r>
    </w:p>
    <w:p w14:paraId="210BAE78" w14:textId="77777777" w:rsidR="00CD282D" w:rsidRPr="00993B23" w:rsidRDefault="00CD282D" w:rsidP="00CD282D">
      <w:pPr>
        <w:pStyle w:val="a8"/>
        <w:numPr>
          <w:ilvl w:val="0"/>
          <w:numId w:val="2"/>
        </w:numPr>
        <w:tabs>
          <w:tab w:val="clear" w:pos="720"/>
          <w:tab w:val="num" w:pos="567"/>
          <w:tab w:val="left" w:pos="851"/>
        </w:tabs>
        <w:spacing w:before="0" w:beforeAutospacing="0" w:after="0" w:afterAutospacing="0"/>
        <w:ind w:left="426" w:right="-1" w:hanging="426"/>
        <w:jc w:val="both"/>
        <w:rPr>
          <w:sz w:val="28"/>
          <w:szCs w:val="28"/>
        </w:rPr>
      </w:pPr>
      <w:r w:rsidRPr="00993B23">
        <w:rPr>
          <w:rStyle w:val="a9"/>
          <w:b w:val="0"/>
          <w:sz w:val="28"/>
          <w:szCs w:val="28"/>
        </w:rPr>
        <w:t>Постанова Кабінету Міністрів України</w:t>
      </w:r>
      <w:r w:rsidRPr="00993B23">
        <w:rPr>
          <w:sz w:val="28"/>
          <w:szCs w:val="28"/>
        </w:rPr>
        <w:t xml:space="preserve"> «Про внесення змін до переліку галузей знань і спеціальностей, за якими здійснюється підготовка здобувачів вищої та фахової </w:t>
      </w:r>
      <w:proofErr w:type="spellStart"/>
      <w:r w:rsidRPr="00993B23">
        <w:rPr>
          <w:sz w:val="28"/>
          <w:szCs w:val="28"/>
        </w:rPr>
        <w:t>передвищої</w:t>
      </w:r>
      <w:proofErr w:type="spellEnd"/>
      <w:r w:rsidRPr="00993B23">
        <w:rPr>
          <w:sz w:val="28"/>
          <w:szCs w:val="28"/>
        </w:rPr>
        <w:t xml:space="preserve"> освіти» від 30.08.2024 р. № 1021 (зі змінами).</w:t>
      </w:r>
    </w:p>
    <w:p w14:paraId="583102BD" w14:textId="77777777" w:rsidR="00F454C5" w:rsidRPr="00993B23" w:rsidRDefault="00F454C5" w:rsidP="00F5366C"/>
    <w:sectPr w:rsidR="00F454C5" w:rsidRPr="00993B23" w:rsidSect="00E676F8">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B7"/>
    <w:multiLevelType w:val="hybridMultilevel"/>
    <w:tmpl w:val="08C6CC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DE5847"/>
    <w:multiLevelType w:val="multilevel"/>
    <w:tmpl w:val="D95C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9D9"/>
    <w:rsid w:val="00032934"/>
    <w:rsid w:val="00042A5A"/>
    <w:rsid w:val="0007334A"/>
    <w:rsid w:val="00073C24"/>
    <w:rsid w:val="0008417B"/>
    <w:rsid w:val="00093324"/>
    <w:rsid w:val="001049D9"/>
    <w:rsid w:val="00105903"/>
    <w:rsid w:val="00190129"/>
    <w:rsid w:val="00190C0E"/>
    <w:rsid w:val="00195734"/>
    <w:rsid w:val="0021199F"/>
    <w:rsid w:val="00212E49"/>
    <w:rsid w:val="00216BBC"/>
    <w:rsid w:val="00225D7B"/>
    <w:rsid w:val="00275887"/>
    <w:rsid w:val="002A3B57"/>
    <w:rsid w:val="002A6A4F"/>
    <w:rsid w:val="002B3E53"/>
    <w:rsid w:val="002E62CD"/>
    <w:rsid w:val="003254E6"/>
    <w:rsid w:val="003415A9"/>
    <w:rsid w:val="003557BF"/>
    <w:rsid w:val="0037265B"/>
    <w:rsid w:val="003B33F4"/>
    <w:rsid w:val="003B72A4"/>
    <w:rsid w:val="003D43E9"/>
    <w:rsid w:val="0043418D"/>
    <w:rsid w:val="00447557"/>
    <w:rsid w:val="004A3C20"/>
    <w:rsid w:val="004B286A"/>
    <w:rsid w:val="004D0C1D"/>
    <w:rsid w:val="004E3210"/>
    <w:rsid w:val="00526769"/>
    <w:rsid w:val="00553344"/>
    <w:rsid w:val="00556DF4"/>
    <w:rsid w:val="0056382E"/>
    <w:rsid w:val="0056759E"/>
    <w:rsid w:val="00572D00"/>
    <w:rsid w:val="005D3C67"/>
    <w:rsid w:val="00614B3D"/>
    <w:rsid w:val="0062108F"/>
    <w:rsid w:val="00650AF7"/>
    <w:rsid w:val="0066274D"/>
    <w:rsid w:val="00664181"/>
    <w:rsid w:val="006C1BA4"/>
    <w:rsid w:val="006E53D8"/>
    <w:rsid w:val="00727A37"/>
    <w:rsid w:val="007857AB"/>
    <w:rsid w:val="007D3403"/>
    <w:rsid w:val="00862112"/>
    <w:rsid w:val="0087722A"/>
    <w:rsid w:val="00882A52"/>
    <w:rsid w:val="00890546"/>
    <w:rsid w:val="008A4150"/>
    <w:rsid w:val="008A448F"/>
    <w:rsid w:val="008B71BF"/>
    <w:rsid w:val="008D7605"/>
    <w:rsid w:val="009311A5"/>
    <w:rsid w:val="00934170"/>
    <w:rsid w:val="00992BD4"/>
    <w:rsid w:val="00993B23"/>
    <w:rsid w:val="009C7705"/>
    <w:rsid w:val="00A040D3"/>
    <w:rsid w:val="00A1409B"/>
    <w:rsid w:val="00A71412"/>
    <w:rsid w:val="00A71D04"/>
    <w:rsid w:val="00AB2643"/>
    <w:rsid w:val="00AD3081"/>
    <w:rsid w:val="00AD786C"/>
    <w:rsid w:val="00B5346A"/>
    <w:rsid w:val="00BC4C7E"/>
    <w:rsid w:val="00BD0834"/>
    <w:rsid w:val="00BE1DBB"/>
    <w:rsid w:val="00C876E3"/>
    <w:rsid w:val="00C977F4"/>
    <w:rsid w:val="00CD0F4C"/>
    <w:rsid w:val="00CD100E"/>
    <w:rsid w:val="00CD282D"/>
    <w:rsid w:val="00D00A48"/>
    <w:rsid w:val="00D36B25"/>
    <w:rsid w:val="00D4176D"/>
    <w:rsid w:val="00DB710F"/>
    <w:rsid w:val="00DD465F"/>
    <w:rsid w:val="00E34998"/>
    <w:rsid w:val="00E453BC"/>
    <w:rsid w:val="00E676F8"/>
    <w:rsid w:val="00F12B0E"/>
    <w:rsid w:val="00F454C5"/>
    <w:rsid w:val="00F5332C"/>
    <w:rsid w:val="00F5366C"/>
    <w:rsid w:val="00F53F04"/>
    <w:rsid w:val="00F61519"/>
    <w:rsid w:val="00F7411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2DB1"/>
  <w15:docId w15:val="{8CD5F2A5-90DA-4D5D-9A3F-435BACBD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4E6"/>
  </w:style>
  <w:style w:type="paragraph" w:styleId="1">
    <w:name w:val="heading 1"/>
    <w:basedOn w:val="a"/>
    <w:next w:val="a"/>
    <w:link w:val="10"/>
    <w:uiPriority w:val="1"/>
    <w:qFormat/>
    <w:rsid w:val="00F454C5"/>
    <w:pPr>
      <w:widowControl w:val="0"/>
      <w:autoSpaceDE w:val="0"/>
      <w:autoSpaceDN w:val="0"/>
      <w:spacing w:before="77"/>
      <w:ind w:left="114"/>
      <w:outlineLvl w:val="0"/>
    </w:pPr>
    <w:rPr>
      <w:rFonts w:eastAsia="Times New Roman"/>
      <w:b/>
      <w:bCs/>
      <w:sz w:val="24"/>
      <w:szCs w:val="24"/>
    </w:rPr>
  </w:style>
  <w:style w:type="paragraph" w:styleId="2">
    <w:name w:val="heading 2"/>
    <w:basedOn w:val="a"/>
    <w:next w:val="a"/>
    <w:link w:val="20"/>
    <w:uiPriority w:val="9"/>
    <w:unhideWhenUsed/>
    <w:qFormat/>
    <w:rsid w:val="007857AB"/>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040D3"/>
    <w:pPr>
      <w:ind w:left="720"/>
      <w:contextualSpacing/>
    </w:pPr>
  </w:style>
  <w:style w:type="table" w:styleId="a4">
    <w:name w:val="Table Grid"/>
    <w:basedOn w:val="a1"/>
    <w:uiPriority w:val="59"/>
    <w:rsid w:val="00A040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040D3"/>
    <w:rPr>
      <w:color w:val="0000FF"/>
      <w:u w:val="single"/>
    </w:rPr>
  </w:style>
  <w:style w:type="table" w:customStyle="1" w:styleId="TableNormal">
    <w:name w:val="Table Normal"/>
    <w:uiPriority w:val="2"/>
    <w:semiHidden/>
    <w:unhideWhenUsed/>
    <w:qFormat/>
    <w:rsid w:val="00AD786C"/>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D786C"/>
    <w:pPr>
      <w:widowControl w:val="0"/>
      <w:autoSpaceDE w:val="0"/>
      <w:autoSpaceDN w:val="0"/>
    </w:pPr>
    <w:rPr>
      <w:rFonts w:eastAsia="Times New Roman"/>
      <w:sz w:val="22"/>
      <w:szCs w:val="22"/>
    </w:rPr>
  </w:style>
  <w:style w:type="character" w:customStyle="1" w:styleId="10">
    <w:name w:val="Заголовок 1 Знак"/>
    <w:basedOn w:val="a0"/>
    <w:link w:val="1"/>
    <w:uiPriority w:val="1"/>
    <w:rsid w:val="00F454C5"/>
    <w:rPr>
      <w:rFonts w:eastAsia="Times New Roman"/>
      <w:b/>
      <w:bCs/>
      <w:sz w:val="24"/>
      <w:szCs w:val="24"/>
    </w:rPr>
  </w:style>
  <w:style w:type="paragraph" w:styleId="a6">
    <w:name w:val="Body Text"/>
    <w:basedOn w:val="a"/>
    <w:link w:val="a7"/>
    <w:uiPriority w:val="1"/>
    <w:qFormat/>
    <w:rsid w:val="00073C24"/>
    <w:pPr>
      <w:widowControl w:val="0"/>
      <w:autoSpaceDE w:val="0"/>
      <w:autoSpaceDN w:val="0"/>
    </w:pPr>
    <w:rPr>
      <w:rFonts w:eastAsia="Times New Roman"/>
    </w:rPr>
  </w:style>
  <w:style w:type="character" w:customStyle="1" w:styleId="a7">
    <w:name w:val="Основний текст Знак"/>
    <w:basedOn w:val="a0"/>
    <w:link w:val="a6"/>
    <w:uiPriority w:val="1"/>
    <w:rsid w:val="00073C24"/>
    <w:rPr>
      <w:rFonts w:eastAsia="Times New Roman"/>
    </w:rPr>
  </w:style>
  <w:style w:type="paragraph" w:styleId="a8">
    <w:name w:val="Normal (Web)"/>
    <w:basedOn w:val="a"/>
    <w:uiPriority w:val="99"/>
    <w:unhideWhenUsed/>
    <w:rsid w:val="002A3B57"/>
    <w:pPr>
      <w:spacing w:before="100" w:beforeAutospacing="1" w:after="100" w:afterAutospacing="1"/>
    </w:pPr>
    <w:rPr>
      <w:rFonts w:eastAsia="Times New Roman"/>
      <w:sz w:val="24"/>
      <w:szCs w:val="24"/>
      <w:lang w:eastAsia="uk-UA"/>
    </w:rPr>
  </w:style>
  <w:style w:type="character" w:styleId="a9">
    <w:name w:val="Strong"/>
    <w:basedOn w:val="a0"/>
    <w:uiPriority w:val="22"/>
    <w:qFormat/>
    <w:rsid w:val="002A3B57"/>
    <w:rPr>
      <w:b/>
      <w:bCs/>
    </w:rPr>
  </w:style>
  <w:style w:type="character" w:customStyle="1" w:styleId="20">
    <w:name w:val="Заголовок 2 Знак"/>
    <w:basedOn w:val="a0"/>
    <w:link w:val="2"/>
    <w:uiPriority w:val="9"/>
    <w:rsid w:val="007857AB"/>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2495">
      <w:bodyDiv w:val="1"/>
      <w:marLeft w:val="0"/>
      <w:marRight w:val="0"/>
      <w:marTop w:val="0"/>
      <w:marBottom w:val="0"/>
      <w:divBdr>
        <w:top w:val="none" w:sz="0" w:space="0" w:color="auto"/>
        <w:left w:val="none" w:sz="0" w:space="0" w:color="auto"/>
        <w:bottom w:val="none" w:sz="0" w:space="0" w:color="auto"/>
        <w:right w:val="none" w:sz="0" w:space="0" w:color="auto"/>
      </w:divBdr>
    </w:div>
    <w:div w:id="479154718">
      <w:bodyDiv w:val="1"/>
      <w:marLeft w:val="0"/>
      <w:marRight w:val="0"/>
      <w:marTop w:val="0"/>
      <w:marBottom w:val="0"/>
      <w:divBdr>
        <w:top w:val="none" w:sz="0" w:space="0" w:color="auto"/>
        <w:left w:val="none" w:sz="0" w:space="0" w:color="auto"/>
        <w:bottom w:val="none" w:sz="0" w:space="0" w:color="auto"/>
        <w:right w:val="none" w:sz="0" w:space="0" w:color="auto"/>
      </w:divBdr>
    </w:div>
    <w:div w:id="1379236842">
      <w:bodyDiv w:val="1"/>
      <w:marLeft w:val="0"/>
      <w:marRight w:val="0"/>
      <w:marTop w:val="0"/>
      <w:marBottom w:val="0"/>
      <w:divBdr>
        <w:top w:val="none" w:sz="0" w:space="0" w:color="auto"/>
        <w:left w:val="none" w:sz="0" w:space="0" w:color="auto"/>
        <w:bottom w:val="none" w:sz="0" w:space="0" w:color="auto"/>
        <w:right w:val="none" w:sz="0" w:space="0" w:color="auto"/>
      </w:divBdr>
    </w:div>
    <w:div w:id="1765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cosvita.kiev.ua/about/structure/faculty-of-economic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21562</Words>
  <Characters>12291</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Ігор</dc:creator>
  <cp:lastModifiedBy>Неля Василець</cp:lastModifiedBy>
  <cp:revision>3</cp:revision>
  <cp:lastPrinted>2025-11-07T18:45:00Z</cp:lastPrinted>
  <dcterms:created xsi:type="dcterms:W3CDTF">2025-11-13T08:40:00Z</dcterms:created>
  <dcterms:modified xsi:type="dcterms:W3CDTF">2025-11-13T08:40:00Z</dcterms:modified>
</cp:coreProperties>
</file>